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Paragrafo elenco"/>
        <w:spacing w:line="360" w:lineRule="auto"/>
        <w:ind w:left="12" w:hanging="12"/>
        <w:jc w:val="center"/>
        <w:rPr>
          <w:rFonts w:ascii="Times New Roman" w:cs="Times New Roman" w:hAnsi="Times New Roman" w:eastAsia="Times New Roman"/>
          <w:b w:val="1"/>
          <w:bCs w:val="1"/>
          <w:i w:val="1"/>
          <w:iCs w:val="1"/>
          <w:outline w:val="0"/>
          <w:color w:val="1f1f1f"/>
          <w:sz w:val="30"/>
          <w:szCs w:val="30"/>
          <w:u w:color="1f1f1f"/>
          <w14:textFill>
            <w14:solidFill>
              <w14:srgbClr w14:val="1F1F1F"/>
            </w14:solidFill>
          </w14:textFill>
        </w:rPr>
      </w:pPr>
      <w:r>
        <w:rPr>
          <w:rFonts w:ascii="Times New Roman" w:hAnsi="Times New Roman"/>
          <w:b w:val="1"/>
          <w:bCs w:val="1"/>
          <w:i w:val="1"/>
          <w:iCs w:val="1"/>
          <w:outline w:val="0"/>
          <w:color w:val="1f1f1f"/>
          <w:sz w:val="30"/>
          <w:szCs w:val="30"/>
          <w:u w:color="1f1f1f"/>
          <w:rtl w:val="0"/>
          <w:lang w:val="it-IT"/>
          <w14:textFill>
            <w14:solidFill>
              <w14:srgbClr w14:val="1F1F1F"/>
            </w14:solidFill>
          </w14:textFill>
        </w:rPr>
        <w:t>PUBBLICAZIONI MIULLI.ART (2019-202</w:t>
      </w:r>
      <w:r>
        <w:rPr>
          <w:rFonts w:ascii="Times New Roman" w:hAnsi="Times New Roman"/>
          <w:b w:val="1"/>
          <w:bCs w:val="1"/>
          <w:i w:val="1"/>
          <w:iCs w:val="1"/>
          <w:outline w:val="0"/>
          <w:color w:val="1f1f1f"/>
          <w:sz w:val="30"/>
          <w:szCs w:val="30"/>
          <w:u w:color="1f1f1f"/>
          <w:rtl w:val="0"/>
          <w:lang w:val="it-IT"/>
          <w14:textFill>
            <w14:solidFill>
              <w14:srgbClr w14:val="1F1F1F"/>
            </w14:solidFill>
          </w14:textFill>
        </w:rPr>
        <w:t>4</w:t>
      </w:r>
      <w:r>
        <w:rPr>
          <w:rFonts w:ascii="Times New Roman" w:hAnsi="Times New Roman"/>
          <w:b w:val="1"/>
          <w:bCs w:val="1"/>
          <w:i w:val="1"/>
          <w:iCs w:val="1"/>
          <w:outline w:val="0"/>
          <w:color w:val="1f1f1f"/>
          <w:sz w:val="30"/>
          <w:szCs w:val="30"/>
          <w:u w:color="1f1f1f"/>
          <w:rtl w:val="0"/>
          <w:lang w:val="it-IT"/>
          <w14:textFill>
            <w14:solidFill>
              <w14:srgbClr w14:val="1F1F1F"/>
            </w14:solidFill>
          </w14:textFill>
        </w:rPr>
        <w:t>)</w:t>
      </w:r>
    </w:p>
    <w:p>
      <w:pPr>
        <w:pStyle w:val="Paragrafo elenco"/>
        <w:spacing w:line="360" w:lineRule="auto"/>
        <w:ind w:left="12" w:hanging="12"/>
        <w:jc w:val="center"/>
        <w:rPr>
          <w:rFonts w:ascii="Times New Roman" w:cs="Times New Roman" w:hAnsi="Times New Roman" w:eastAsia="Times New Roman"/>
          <w:b w:val="1"/>
          <w:bCs w:val="1"/>
          <w:i w:val="1"/>
          <w:iCs w:val="1"/>
          <w:outline w:val="0"/>
          <w:color w:val="1f1f1f"/>
          <w:sz w:val="30"/>
          <w:szCs w:val="30"/>
          <w:u w:color="1f1f1f"/>
          <w14:textFill>
            <w14:solidFill>
              <w14:srgbClr w14:val="1F1F1F"/>
            </w14:solidFill>
          </w14:textFill>
        </w:rPr>
      </w:pPr>
    </w:p>
    <w:p>
      <w:pPr>
        <w:pStyle w:val="Paragrafo elenco"/>
        <w:numPr>
          <w:ilvl w:val="0"/>
          <w:numId w:val="2"/>
        </w:numPr>
        <w:bidi w:val="0"/>
        <w:spacing w:line="360" w:lineRule="auto"/>
        <w:ind w:right="0"/>
        <w:jc w:val="both"/>
        <w:rPr>
          <w:rFonts w:ascii="Times New Roman" w:hAnsi="Times New Roman"/>
          <w:outline w:val="0"/>
          <w:color w:val="1f1f1f"/>
          <w:sz w:val="20"/>
          <w:szCs w:val="20"/>
          <w:rtl w:val="0"/>
          <w:lang w:val="it-IT"/>
          <w14:textFill>
            <w14:solidFill>
              <w14:srgbClr w14:val="1F1F1F"/>
            </w14:solidFill>
          </w14:textFill>
        </w:rPr>
      </w:pPr>
      <w:r>
        <w:rPr>
          <w:rFonts w:ascii="Times New Roman" w:hAnsi="Times New Roman"/>
          <w:b w:val="1"/>
          <w:bCs w:val="1"/>
          <w:i w:val="1"/>
          <w:iCs w:val="1"/>
          <w:outline w:val="0"/>
          <w:color w:val="1f1f1f"/>
          <w:sz w:val="20"/>
          <w:szCs w:val="20"/>
          <w:u w:val="single" w:color="1f1f1f"/>
          <w:rtl w:val="0"/>
          <w:lang w:val="it-IT"/>
          <w14:textFill>
            <w14:solidFill>
              <w14:srgbClr w14:val="1F1F1F"/>
            </w14:solidFill>
          </w14:textFill>
        </w:rPr>
        <w:t>Fiorentino A</w:t>
      </w:r>
      <w:r>
        <w:rPr>
          <w:rFonts w:ascii="Times New Roman" w:hAnsi="Times New Roman"/>
          <w:outline w:val="0"/>
          <w:color w:val="1f1f1f"/>
          <w:sz w:val="20"/>
          <w:szCs w:val="20"/>
          <w:u w:val="single" w:color="1f1f1f"/>
          <w:rtl w:val="0"/>
          <w:lang w:val="it-IT"/>
          <w14:textFill>
            <w14:solidFill>
              <w14:srgbClr w14:val="1F1F1F"/>
            </w14:solidFill>
          </w14:textFill>
        </w:rPr>
        <w:t>,</w:t>
      </w:r>
      <w:r>
        <w:rPr>
          <w:rFonts w:ascii="Times New Roman" w:hAnsi="Times New Roman"/>
          <w:outline w:val="0"/>
          <w:color w:val="1f1f1f"/>
          <w:sz w:val="20"/>
          <w:szCs w:val="20"/>
          <w:u w:color="1f1f1f"/>
          <w:rtl w:val="0"/>
          <w:lang w:val="it-IT"/>
          <w14:textFill>
            <w14:solidFill>
              <w14:srgbClr w14:val="1F1F1F"/>
            </w14:solidFill>
          </w14:textFill>
        </w:rPr>
        <w:t xml:space="preserve"> Mazzola R, Lancellotta V, Saldi S, Chierchini S, Alitto AR, Borghetti P, Gregucci F, Fiore M, Desideri I, Marino L, Greto D, Tebala GD. </w:t>
      </w:r>
      <w:r>
        <w:rPr>
          <w:rFonts w:ascii="Times New Roman" w:hAnsi="Times New Roman"/>
          <w:outline w:val="0"/>
          <w:color w:val="0000ff"/>
          <w:sz w:val="20"/>
          <w:szCs w:val="20"/>
          <w:u w:color="0000ff"/>
          <w:rtl w:val="0"/>
          <w:lang w:val="it-IT"/>
          <w14:textFill>
            <w14:solidFill>
              <w14:srgbClr w14:val="0000FF"/>
            </w14:solidFill>
          </w14:textFill>
        </w:rPr>
        <w:t xml:space="preserve">Evaluation of Italian radiotherapy research from 1985 to 2005: preliminary analysis. </w:t>
      </w:r>
      <w:r>
        <w:rPr>
          <w:rFonts w:ascii="Times New Roman" w:hAnsi="Times New Roman"/>
          <w:outline w:val="0"/>
          <w:color w:val="1f1f1f"/>
          <w:sz w:val="20"/>
          <w:szCs w:val="20"/>
          <w:u w:color="1f1f1f"/>
          <w:rtl w:val="0"/>
          <w:lang w:val="it-IT"/>
          <w14:textFill>
            <w14:solidFill>
              <w14:srgbClr w14:val="1F1F1F"/>
            </w14:solidFill>
          </w14:textFill>
        </w:rPr>
        <w:t>Radiol Med. 2019 Mar;124(3):234-240</w:t>
      </w:r>
    </w:p>
    <w:p>
      <w:pPr>
        <w:pStyle w:val="Paragrafo elenco"/>
        <w:numPr>
          <w:ilvl w:val="0"/>
          <w:numId w:val="2"/>
        </w:numPr>
        <w:bidi w:val="0"/>
        <w:spacing w:line="360" w:lineRule="auto"/>
        <w:ind w:right="0"/>
        <w:jc w:val="both"/>
        <w:rPr>
          <w:rFonts w:ascii="Times New Roman" w:hAnsi="Times New Roman"/>
          <w:outline w:val="0"/>
          <w:color w:val="1f1f1f"/>
          <w:sz w:val="20"/>
          <w:szCs w:val="20"/>
          <w:rtl w:val="0"/>
          <w:lang w:val="it-IT"/>
          <w14:textFill>
            <w14:solidFill>
              <w14:srgbClr w14:val="1F1F1F"/>
            </w14:solidFill>
          </w14:textFill>
        </w:rPr>
      </w:pPr>
      <w:r>
        <w:rPr>
          <w:rFonts w:ascii="Times New Roman" w:hAnsi="Times New Roman"/>
          <w:b w:val="1"/>
          <w:bCs w:val="1"/>
          <w:i w:val="1"/>
          <w:iCs w:val="1"/>
          <w:outline w:val="0"/>
          <w:color w:val="1f1f1f"/>
          <w:sz w:val="20"/>
          <w:szCs w:val="20"/>
          <w:u w:val="single" w:color="1f1f1f"/>
          <w:rtl w:val="0"/>
          <w:lang w:val="it-IT"/>
          <w14:textFill>
            <w14:solidFill>
              <w14:srgbClr w14:val="1F1F1F"/>
            </w14:solidFill>
          </w14:textFill>
        </w:rPr>
        <w:t>Fiorentino A</w:t>
      </w:r>
      <w:r>
        <w:rPr>
          <w:rFonts w:ascii="Times New Roman" w:hAnsi="Times New Roman"/>
          <w:i w:val="1"/>
          <w:iCs w:val="1"/>
          <w:outline w:val="0"/>
          <w:color w:val="1f1f1f"/>
          <w:sz w:val="20"/>
          <w:szCs w:val="20"/>
          <w:u w:color="1f1f1f"/>
          <w:rtl w:val="0"/>
          <w:lang w:val="it-IT"/>
          <w14:textFill>
            <w14:solidFill>
              <w14:srgbClr w14:val="1F1F1F"/>
            </w14:solidFill>
          </w14:textFill>
        </w:rPr>
        <w:t>,</w:t>
      </w:r>
      <w:r>
        <w:rPr>
          <w:rFonts w:ascii="Times New Roman" w:hAnsi="Times New Roman"/>
          <w:outline w:val="0"/>
          <w:color w:val="1f1f1f"/>
          <w:sz w:val="20"/>
          <w:szCs w:val="20"/>
          <w:u w:color="1f1f1f"/>
          <w:rtl w:val="0"/>
          <w:lang w:val="it-IT"/>
          <w14:textFill>
            <w14:solidFill>
              <w14:srgbClr w14:val="1F1F1F"/>
            </w14:solidFill>
          </w14:textFill>
        </w:rPr>
        <w:t xml:space="preserve"> Errico A, Scarcia M.</w:t>
      </w:r>
      <w:r>
        <w:rPr>
          <w:rFonts w:ascii="Times New Roman" w:hAnsi="Times New Roman"/>
          <w:outline w:val="0"/>
          <w:color w:val="0000ff"/>
          <w:sz w:val="20"/>
          <w:szCs w:val="20"/>
          <w:u w:color="0000ff"/>
          <w:rtl w:val="0"/>
          <w:lang w:val="it-IT"/>
          <w14:textFill>
            <w14:solidFill>
              <w14:srgbClr w14:val="0000FF"/>
            </w14:solidFill>
          </w14:textFill>
        </w:rPr>
        <w:t>Re: Marco Moschini, Emanuele Zaffuto, Pierre I. Karakiewicz, et al.</w:t>
      </w:r>
      <w:r>
        <w:rPr>
          <w:rFonts w:ascii="Times New Roman" w:hAnsi="Times New Roman"/>
          <w:outline w:val="0"/>
          <w:color w:val="1f1f1f"/>
          <w:sz w:val="20"/>
          <w:szCs w:val="20"/>
          <w:u w:color="1f1f1f"/>
          <w:rtl w:val="0"/>
          <w:lang w:val="it-IT"/>
          <w14:textFill>
            <w14:solidFill>
              <w14:srgbClr w14:val="1F1F1F"/>
            </w14:solidFill>
          </w14:textFill>
        </w:rPr>
        <w:t>Eur Urol. 2019 Apr;75(4):e93-e94.</w:t>
      </w:r>
    </w:p>
    <w:p>
      <w:pPr>
        <w:pStyle w:val="Paragrafo elenco"/>
        <w:numPr>
          <w:ilvl w:val="0"/>
          <w:numId w:val="2"/>
        </w:numPr>
        <w:bidi w:val="0"/>
        <w:spacing w:line="360" w:lineRule="auto"/>
        <w:ind w:right="0"/>
        <w:jc w:val="both"/>
        <w:rPr>
          <w:rFonts w:ascii="Times New Roman" w:hAnsi="Times New Roman"/>
          <w:outline w:val="0"/>
          <w:color w:val="1f1f1f"/>
          <w:sz w:val="20"/>
          <w:szCs w:val="20"/>
          <w:rtl w:val="0"/>
          <w:lang w:val="it-IT"/>
          <w14:textFill>
            <w14:solidFill>
              <w14:srgbClr w14:val="1F1F1F"/>
            </w14:solidFill>
          </w14:textFill>
        </w:rPr>
      </w:pPr>
      <w:r>
        <w:rPr>
          <w:rFonts w:ascii="Times New Roman" w:hAnsi="Times New Roman"/>
          <w:b w:val="1"/>
          <w:bCs w:val="1"/>
          <w:i w:val="1"/>
          <w:iCs w:val="1"/>
          <w:outline w:val="0"/>
          <w:color w:val="1f1f1f"/>
          <w:sz w:val="20"/>
          <w:szCs w:val="20"/>
          <w:u w:val="single" w:color="1f1f1f"/>
          <w:rtl w:val="0"/>
          <w:lang w:val="it-IT"/>
          <w14:textFill>
            <w14:solidFill>
              <w14:srgbClr w14:val="1F1F1F"/>
            </w14:solidFill>
          </w14:textFill>
        </w:rPr>
        <w:t>Gregucci F, Fiorentino</w:t>
      </w:r>
      <w:r>
        <w:rPr>
          <w:rFonts w:ascii="Times New Roman" w:hAnsi="Times New Roman"/>
          <w:outline w:val="0"/>
          <w:color w:val="1f1f1f"/>
          <w:sz w:val="20"/>
          <w:szCs w:val="20"/>
          <w:u w:color="1f1f1f"/>
          <w:rtl w:val="0"/>
          <w:lang w:val="it-IT"/>
          <w14:textFill>
            <w14:solidFill>
              <w14:srgbClr w14:val="1F1F1F"/>
            </w14:solidFill>
          </w14:textFill>
        </w:rPr>
        <w:t xml:space="preserve"> A.Re: Liselotte M.S. Boev</w:t>
      </w:r>
      <w:r>
        <w:rPr>
          <w:rFonts w:ascii="Times New Roman" w:hAnsi="Times New Roman" w:hint="default"/>
          <w:outline w:val="0"/>
          <w:color w:val="1f1f1f"/>
          <w:sz w:val="20"/>
          <w:szCs w:val="20"/>
          <w:u w:color="1f1f1f"/>
          <w:rtl w:val="0"/>
          <w:lang w:val="it-IT"/>
          <w14:textFill>
            <w14:solidFill>
              <w14:srgbClr w14:val="1F1F1F"/>
            </w14:solidFill>
          </w14:textFill>
        </w:rPr>
        <w:t>é</w:t>
      </w:r>
      <w:r>
        <w:rPr>
          <w:rFonts w:ascii="Times New Roman" w:hAnsi="Times New Roman"/>
          <w:outline w:val="0"/>
          <w:color w:val="1f1f1f"/>
          <w:sz w:val="20"/>
          <w:szCs w:val="20"/>
          <w:u w:color="1f1f1f"/>
          <w:rtl w:val="0"/>
          <w:lang w:val="it-IT"/>
          <w14:textFill>
            <w14:solidFill>
              <w14:srgbClr w14:val="1F1F1F"/>
            </w14:solidFill>
          </w14:textFill>
        </w:rPr>
        <w:t>, Maarten C.C.M. Hulshof, Andr</w:t>
      </w:r>
      <w:r>
        <w:rPr>
          <w:rFonts w:ascii="Times New Roman" w:hAnsi="Times New Roman" w:hint="default"/>
          <w:outline w:val="0"/>
          <w:color w:val="1f1f1f"/>
          <w:sz w:val="20"/>
          <w:szCs w:val="20"/>
          <w:u w:color="1f1f1f"/>
          <w:rtl w:val="0"/>
          <w:lang w:val="it-IT"/>
          <w14:textFill>
            <w14:solidFill>
              <w14:srgbClr w14:val="1F1F1F"/>
            </w14:solidFill>
          </w14:textFill>
        </w:rPr>
        <w:t xml:space="preserve">é </w:t>
      </w:r>
      <w:r>
        <w:rPr>
          <w:rFonts w:ascii="Times New Roman" w:hAnsi="Times New Roman"/>
          <w:outline w:val="0"/>
          <w:color w:val="1f1f1f"/>
          <w:sz w:val="20"/>
          <w:szCs w:val="20"/>
          <w:u w:color="1f1f1f"/>
          <w:rtl w:val="0"/>
          <w:lang w:val="it-IT"/>
          <w14:textFill>
            <w14:solidFill>
              <w14:srgbClr w14:val="1F1F1F"/>
            </w14:solidFill>
          </w14:textFill>
        </w:rPr>
        <w:t>N. Vis, et al. Eur Urol. 2019 May;75(5):e129-e130.</w:t>
      </w:r>
    </w:p>
    <w:p>
      <w:pPr>
        <w:pStyle w:val="Paragrafo elenco"/>
        <w:numPr>
          <w:ilvl w:val="0"/>
          <w:numId w:val="2"/>
        </w:numPr>
        <w:bidi w:val="0"/>
        <w:spacing w:line="360" w:lineRule="auto"/>
        <w:ind w:right="0"/>
        <w:jc w:val="both"/>
        <w:rPr>
          <w:rFonts w:ascii="Times New Roman" w:hAnsi="Times New Roman"/>
          <w:outline w:val="0"/>
          <w:color w:val="1f1f1f"/>
          <w:sz w:val="20"/>
          <w:szCs w:val="20"/>
          <w:rtl w:val="0"/>
          <w:lang w:val="it-IT"/>
          <w14:textFill>
            <w14:solidFill>
              <w14:srgbClr w14:val="1F1F1F"/>
            </w14:solidFill>
          </w14:textFill>
        </w:rPr>
      </w:pPr>
      <w:r>
        <w:rPr>
          <w:rFonts w:ascii="Times New Roman" w:hAnsi="Times New Roman"/>
          <w:outline w:val="0"/>
          <w:color w:val="1f1f1f"/>
          <w:sz w:val="20"/>
          <w:szCs w:val="20"/>
          <w:u w:color="1f1f1f"/>
          <w:rtl w:val="0"/>
          <w:lang w:val="it-IT"/>
          <w14:textFill>
            <w14:solidFill>
              <w14:srgbClr w14:val="1F1F1F"/>
            </w14:solidFill>
          </w14:textFill>
        </w:rPr>
        <w:t>Mazzola R, Corradini S, Eidem</w:t>
      </w:r>
      <w:r>
        <w:rPr>
          <w:rFonts w:ascii="Times New Roman" w:hAnsi="Times New Roman" w:hint="default"/>
          <w:outline w:val="0"/>
          <w:color w:val="1f1f1f"/>
          <w:sz w:val="20"/>
          <w:szCs w:val="20"/>
          <w:u w:color="1f1f1f"/>
          <w:rtl w:val="0"/>
          <w:lang w:val="it-IT"/>
          <w14:textFill>
            <w14:solidFill>
              <w14:srgbClr w14:val="1F1F1F"/>
            </w14:solidFill>
          </w14:textFill>
        </w:rPr>
        <w:t>ü</w:t>
      </w:r>
      <w:r>
        <w:rPr>
          <w:rFonts w:ascii="Times New Roman" w:hAnsi="Times New Roman"/>
          <w:outline w:val="0"/>
          <w:color w:val="1f1f1f"/>
          <w:sz w:val="20"/>
          <w:szCs w:val="20"/>
          <w:u w:color="1f1f1f"/>
          <w:rtl w:val="0"/>
          <w:lang w:val="it-IT"/>
          <w14:textFill>
            <w14:solidFill>
              <w14:srgbClr w14:val="1F1F1F"/>
            </w14:solidFill>
          </w14:textFill>
        </w:rPr>
        <w:t>eller M, Figlia V</w:t>
      </w:r>
      <w:r>
        <w:rPr>
          <w:rFonts w:ascii="Times New Roman" w:hAnsi="Times New Roman"/>
          <w:b w:val="1"/>
          <w:bCs w:val="1"/>
          <w:i w:val="1"/>
          <w:iCs w:val="1"/>
          <w:outline w:val="0"/>
          <w:color w:val="1f1f1f"/>
          <w:sz w:val="20"/>
          <w:szCs w:val="20"/>
          <w:u w:val="single" w:color="1f1f1f"/>
          <w:rtl w:val="0"/>
          <w:lang w:val="it-IT"/>
          <w14:textFill>
            <w14:solidFill>
              <w14:srgbClr w14:val="1F1F1F"/>
            </w14:solidFill>
          </w14:textFill>
        </w:rPr>
        <w:t>, Fiorentino A</w:t>
      </w:r>
      <w:r>
        <w:rPr>
          <w:rFonts w:ascii="Times New Roman" w:hAnsi="Times New Roman"/>
          <w:outline w:val="0"/>
          <w:color w:val="1f1f1f"/>
          <w:sz w:val="20"/>
          <w:szCs w:val="20"/>
          <w:u w:color="1f1f1f"/>
          <w:rtl w:val="0"/>
          <w:lang w:val="it-IT"/>
          <w14:textFill>
            <w14:solidFill>
              <w14:srgbClr w14:val="1F1F1F"/>
            </w14:solidFill>
          </w14:textFill>
        </w:rPr>
        <w:t>, Giaj-Levra N, Nicosia L, Ricchetti F, Rigo M, Musola M, Cecca-roni M, Gori S, Magrini SM, Alongi F.</w:t>
      </w:r>
      <w:r>
        <w:rPr>
          <w:rFonts w:ascii="Times New Roman" w:hAnsi="Times New Roman"/>
          <w:outline w:val="0"/>
          <w:color w:val="0000ff"/>
          <w:sz w:val="20"/>
          <w:szCs w:val="20"/>
          <w:u w:color="0000ff"/>
          <w:rtl w:val="0"/>
          <w:lang w:val="it-IT"/>
          <w14:textFill>
            <w14:solidFill>
              <w14:srgbClr w14:val="0000FF"/>
            </w14:solidFill>
          </w14:textFill>
        </w:rPr>
        <w:t xml:space="preserve">Modern radiotherapy in cancer treatment during pregnancy. </w:t>
      </w:r>
      <w:r>
        <w:rPr>
          <w:rFonts w:ascii="Times New Roman" w:hAnsi="Times New Roman"/>
          <w:outline w:val="0"/>
          <w:color w:val="1f1f1f"/>
          <w:sz w:val="20"/>
          <w:szCs w:val="20"/>
          <w:u w:color="1f1f1f"/>
          <w:rtl w:val="0"/>
          <w:lang w:val="it-IT"/>
          <w14:textFill>
            <w14:solidFill>
              <w14:srgbClr w14:val="1F1F1F"/>
            </w14:solidFill>
          </w14:textFill>
        </w:rPr>
        <w:t>Crit Rev Oncol Hematol. 2019 Apr;136:13-19.</w:t>
      </w:r>
    </w:p>
    <w:p>
      <w:pPr>
        <w:pStyle w:val="Paragrafo elenco"/>
        <w:numPr>
          <w:ilvl w:val="0"/>
          <w:numId w:val="2"/>
        </w:numPr>
        <w:bidi w:val="0"/>
        <w:spacing w:line="360" w:lineRule="auto"/>
        <w:ind w:right="0"/>
        <w:jc w:val="both"/>
        <w:rPr>
          <w:rFonts w:ascii="Times New Roman" w:hAnsi="Times New Roman"/>
          <w:outline w:val="0"/>
          <w:color w:val="1f1f1f"/>
          <w:sz w:val="20"/>
          <w:szCs w:val="20"/>
          <w:rtl w:val="0"/>
          <w:lang w:val="it-IT"/>
          <w14:textFill>
            <w14:solidFill>
              <w14:srgbClr w14:val="1F1F1F"/>
            </w14:solidFill>
          </w14:textFill>
        </w:rPr>
      </w:pPr>
      <w:r>
        <w:rPr>
          <w:rFonts w:ascii="Times New Roman" w:hAnsi="Times New Roman"/>
          <w:outline w:val="0"/>
          <w:color w:val="1f1f1f"/>
          <w:sz w:val="20"/>
          <w:szCs w:val="20"/>
          <w:u w:color="1f1f1f"/>
          <w:rtl w:val="0"/>
          <w:lang w:val="it-IT"/>
          <w14:textFill>
            <w14:solidFill>
              <w14:srgbClr w14:val="1F1F1F"/>
            </w14:solidFill>
          </w14:textFill>
        </w:rPr>
        <w:t>Alongi P, Laudicella R, Desideri I, Chiaravalloti A, Borghetti P, Quartuccio N, Fiore M, Evangelista L, Marino L, Caobelli F, Tu-scano C, Mapelli P, Lancellotta V, Annunziata S, Ricci M, Ciurlia E</w:t>
      </w:r>
      <w:r>
        <w:rPr>
          <w:rFonts w:ascii="Times New Roman" w:hAnsi="Times New Roman"/>
          <w:b w:val="1"/>
          <w:bCs w:val="1"/>
          <w:i w:val="1"/>
          <w:iCs w:val="1"/>
          <w:outline w:val="0"/>
          <w:color w:val="1f1f1f"/>
          <w:sz w:val="20"/>
          <w:szCs w:val="20"/>
          <w:u w:val="single" w:color="1f1f1f"/>
          <w:rtl w:val="0"/>
          <w:lang w:val="it-IT"/>
          <w14:textFill>
            <w14:solidFill>
              <w14:srgbClr w14:val="1F1F1F"/>
            </w14:solidFill>
          </w14:textFill>
        </w:rPr>
        <w:t>, Fiorentino A</w:t>
      </w:r>
      <w:r>
        <w:rPr>
          <w:rFonts w:ascii="Times New Roman" w:hAnsi="Times New Roman"/>
          <w:b w:val="1"/>
          <w:bCs w:val="1"/>
          <w:outline w:val="0"/>
          <w:color w:val="1f1f1f"/>
          <w:sz w:val="20"/>
          <w:szCs w:val="20"/>
          <w:u w:color="1f1f1f"/>
          <w:rtl w:val="0"/>
          <w:lang w:val="it-IT"/>
          <w14:textFill>
            <w14:solidFill>
              <w14:srgbClr w14:val="1F1F1F"/>
            </w14:solidFill>
          </w14:textFill>
        </w:rPr>
        <w:t>.</w:t>
      </w:r>
      <w:r>
        <w:rPr>
          <w:rFonts w:ascii="Times New Roman" w:hAnsi="Times New Roman"/>
          <w:outline w:val="0"/>
          <w:color w:val="0000ff"/>
          <w:sz w:val="20"/>
          <w:szCs w:val="20"/>
          <w:u w:color="0000ff"/>
          <w:rtl w:val="0"/>
          <w:lang w:val="it-IT"/>
          <w14:textFill>
            <w14:solidFill>
              <w14:srgbClr w14:val="0000FF"/>
            </w14:solidFill>
          </w14:textFill>
        </w:rPr>
        <w:t>Positron emission tomography with computed to-mography imaging (PET/CT) for the radiotherapy planning definition of the biological target volume: PART 1.</w:t>
      </w:r>
      <w:r>
        <w:rPr>
          <w:rFonts w:ascii="Times New Roman" w:hAnsi="Times New Roman"/>
          <w:b w:val="1"/>
          <w:bCs w:val="1"/>
          <w:outline w:val="0"/>
          <w:color w:val="1f1f1f"/>
          <w:sz w:val="20"/>
          <w:szCs w:val="20"/>
          <w:u w:color="1f1f1f"/>
          <w:rtl w:val="0"/>
          <w:lang w:val="it-IT"/>
          <w14:textFill>
            <w14:solidFill>
              <w14:srgbClr w14:val="1F1F1F"/>
            </w14:solidFill>
          </w14:textFill>
        </w:rPr>
        <w:t>Crit Rev Oncol Hema-tol. 2019 Aug;140:74-79.</w:t>
      </w:r>
    </w:p>
    <w:p>
      <w:pPr>
        <w:pStyle w:val="Paragrafo elenco"/>
        <w:numPr>
          <w:ilvl w:val="0"/>
          <w:numId w:val="2"/>
        </w:numPr>
        <w:bidi w:val="0"/>
        <w:spacing w:line="360" w:lineRule="auto"/>
        <w:ind w:right="0"/>
        <w:jc w:val="both"/>
        <w:rPr>
          <w:rFonts w:ascii="Times New Roman" w:hAnsi="Times New Roman"/>
          <w:outline w:val="0"/>
          <w:color w:val="1f1f1f"/>
          <w:sz w:val="20"/>
          <w:szCs w:val="20"/>
          <w:rtl w:val="0"/>
          <w:lang w:val="it-IT"/>
          <w14:textFill>
            <w14:solidFill>
              <w14:srgbClr w14:val="1F1F1F"/>
            </w14:solidFill>
          </w14:textFill>
        </w:rPr>
      </w:pPr>
      <w:r>
        <w:rPr>
          <w:rFonts w:ascii="Times New Roman" w:hAnsi="Times New Roman"/>
          <w:b w:val="1"/>
          <w:bCs w:val="1"/>
          <w:i w:val="1"/>
          <w:iCs w:val="1"/>
          <w:outline w:val="0"/>
          <w:color w:val="1f1f1f"/>
          <w:sz w:val="20"/>
          <w:szCs w:val="20"/>
          <w:u w:val="single" w:color="1f1f1f"/>
          <w:rtl w:val="0"/>
          <w:lang w:val="it-IT"/>
          <w14:textFill>
            <w14:solidFill>
              <w14:srgbClr w14:val="1F1F1F"/>
            </w14:solidFill>
          </w14:textFill>
        </w:rPr>
        <w:t>Fiorentino A</w:t>
      </w:r>
      <w:r>
        <w:rPr>
          <w:rFonts w:ascii="Times New Roman" w:hAnsi="Times New Roman"/>
          <w:outline w:val="0"/>
          <w:color w:val="1f1f1f"/>
          <w:sz w:val="20"/>
          <w:szCs w:val="20"/>
          <w:u w:color="1f1f1f"/>
          <w:rtl w:val="0"/>
          <w:lang w:val="it-IT"/>
          <w14:textFill>
            <w14:solidFill>
              <w14:srgbClr w14:val="1F1F1F"/>
            </w14:solidFill>
          </w14:textFill>
        </w:rPr>
        <w:t xml:space="preserve">, Laudicella R, Ciurlia E, Annunziata S, Lancellotta V, Mapelli P, Tuscano C, Caobelli F, Evangelista L, Marino L, Quartuccio N, Fiore M, Borghetti P, Chiaravalloti A, Ricci M, Desideri I, Alongi P. </w:t>
      </w:r>
      <w:r>
        <w:rPr>
          <w:rFonts w:ascii="Times New Roman" w:hAnsi="Times New Roman"/>
          <w:outline w:val="0"/>
          <w:color w:val="0000ff"/>
          <w:sz w:val="20"/>
          <w:szCs w:val="20"/>
          <w:u w:color="0000ff"/>
          <w:rtl w:val="0"/>
          <w:lang w:val="it-IT"/>
          <w14:textFill>
            <w14:solidFill>
              <w14:srgbClr w14:val="0000FF"/>
            </w14:solidFill>
          </w14:textFill>
        </w:rPr>
        <w:t>Positron emission tomography with computed to-mography imaging (PET/CT) for the radiotherapy planning definition of the biological target volume: PART 2</w:t>
      </w:r>
      <w:r>
        <w:rPr>
          <w:rFonts w:ascii="Times New Roman" w:hAnsi="Times New Roman"/>
          <w:outline w:val="0"/>
          <w:color w:val="1f1f1f"/>
          <w:sz w:val="20"/>
          <w:szCs w:val="20"/>
          <w:u w:color="1f1f1f"/>
          <w:rtl w:val="0"/>
          <w:lang w:val="it-IT"/>
          <w14:textFill>
            <w14:solidFill>
              <w14:srgbClr w14:val="1F1F1F"/>
            </w14:solidFill>
          </w14:textFill>
        </w:rPr>
        <w:t xml:space="preserve">. Crit Rev Oncol Hema-tol. 2019 Jul;139:117-124. 131. </w:t>
      </w:r>
    </w:p>
    <w:p>
      <w:pPr>
        <w:pStyle w:val="Paragrafo elenco"/>
        <w:numPr>
          <w:ilvl w:val="0"/>
          <w:numId w:val="2"/>
        </w:numPr>
        <w:bidi w:val="0"/>
        <w:spacing w:line="360" w:lineRule="auto"/>
        <w:ind w:right="0"/>
        <w:jc w:val="both"/>
        <w:rPr>
          <w:rFonts w:ascii="Times New Roman" w:hAnsi="Times New Roman"/>
          <w:outline w:val="0"/>
          <w:color w:val="1f1f1f"/>
          <w:sz w:val="20"/>
          <w:szCs w:val="20"/>
          <w:rtl w:val="0"/>
          <w:lang w:val="it-IT"/>
          <w14:textFill>
            <w14:solidFill>
              <w14:srgbClr w14:val="1F1F1F"/>
            </w14:solidFill>
          </w14:textFill>
        </w:rPr>
      </w:pPr>
      <w:r>
        <w:rPr>
          <w:rFonts w:ascii="Times New Roman" w:hAnsi="Times New Roman"/>
          <w:outline w:val="0"/>
          <w:color w:val="1f1f1f"/>
          <w:sz w:val="20"/>
          <w:szCs w:val="20"/>
          <w:u w:color="1f1f1f"/>
          <w:rtl w:val="0"/>
          <w:lang w:val="it-IT"/>
          <w14:textFill>
            <w14:solidFill>
              <w14:srgbClr w14:val="1F1F1F"/>
            </w14:solidFill>
          </w14:textFill>
        </w:rPr>
        <w:t xml:space="preserve">Mazzola R, Corradini S, Gregucci F, Figlia V, </w:t>
      </w:r>
      <w:r>
        <w:rPr>
          <w:rFonts w:ascii="Times New Roman" w:hAnsi="Times New Roman"/>
          <w:b w:val="1"/>
          <w:bCs w:val="1"/>
          <w:i w:val="1"/>
          <w:iCs w:val="1"/>
          <w:outline w:val="0"/>
          <w:color w:val="1f1f1f"/>
          <w:sz w:val="20"/>
          <w:szCs w:val="20"/>
          <w:u w:val="single" w:color="1f1f1f"/>
          <w:rtl w:val="0"/>
          <w:lang w:val="it-IT"/>
          <w14:textFill>
            <w14:solidFill>
              <w14:srgbClr w14:val="1F1F1F"/>
            </w14:solidFill>
          </w14:textFill>
        </w:rPr>
        <w:t>Fiorentino A</w:t>
      </w:r>
      <w:r>
        <w:rPr>
          <w:rFonts w:ascii="Times New Roman" w:hAnsi="Times New Roman"/>
          <w:outline w:val="0"/>
          <w:color w:val="1f1f1f"/>
          <w:sz w:val="20"/>
          <w:szCs w:val="20"/>
          <w:u w:color="1f1f1f"/>
          <w:rtl w:val="0"/>
          <w:lang w:val="it-IT"/>
          <w14:textFill>
            <w14:solidFill>
              <w14:srgbClr w14:val="1F1F1F"/>
            </w14:solidFill>
          </w14:textFill>
        </w:rPr>
        <w:t xml:space="preserve">, Alongi F. </w:t>
      </w:r>
      <w:r>
        <w:rPr>
          <w:rFonts w:ascii="Times New Roman" w:hAnsi="Times New Roman"/>
          <w:outline w:val="0"/>
          <w:color w:val="0000ff"/>
          <w:sz w:val="20"/>
          <w:szCs w:val="20"/>
          <w:u w:color="0000ff"/>
          <w:rtl w:val="0"/>
          <w:lang w:val="it-IT"/>
          <w14:textFill>
            <w14:solidFill>
              <w14:srgbClr w14:val="0000FF"/>
            </w14:solidFill>
          </w14:textFill>
        </w:rPr>
        <w:t>Role of Radiosurgery/Stereotactic Radiotherapy in Oligome-tastatic Disease: Brain Oligometastases.</w:t>
      </w:r>
      <w:r>
        <w:rPr>
          <w:rFonts w:ascii="Times New Roman" w:hAnsi="Times New Roman"/>
          <w:outline w:val="0"/>
          <w:color w:val="1f1f1f"/>
          <w:sz w:val="20"/>
          <w:szCs w:val="20"/>
          <w:u w:color="1f1f1f"/>
          <w:rtl w:val="0"/>
          <w:lang w:val="it-IT"/>
          <w14:textFill>
            <w14:solidFill>
              <w14:srgbClr w14:val="1F1F1F"/>
            </w14:solidFill>
          </w14:textFill>
        </w:rPr>
        <w:t>Front Oncol. 2019 Apr 4;9:206.</w:t>
      </w:r>
    </w:p>
    <w:p>
      <w:pPr>
        <w:pStyle w:val="Paragrafo elenco"/>
        <w:numPr>
          <w:ilvl w:val="0"/>
          <w:numId w:val="2"/>
        </w:numPr>
        <w:bidi w:val="0"/>
        <w:spacing w:line="360" w:lineRule="auto"/>
        <w:ind w:right="0"/>
        <w:jc w:val="both"/>
        <w:rPr>
          <w:rFonts w:ascii="Times New Roman" w:hAnsi="Times New Roman"/>
          <w:outline w:val="0"/>
          <w:color w:val="1f1f1f"/>
          <w:sz w:val="20"/>
          <w:szCs w:val="20"/>
          <w:rtl w:val="0"/>
          <w:lang w:val="it-IT"/>
          <w14:textFill>
            <w14:solidFill>
              <w14:srgbClr w14:val="1F1F1F"/>
            </w14:solidFill>
          </w14:textFill>
        </w:rPr>
      </w:pPr>
      <w:r>
        <w:rPr>
          <w:rFonts w:ascii="Times New Roman" w:hAnsi="Times New Roman"/>
          <w:outline w:val="0"/>
          <w:color w:val="1f1f1f"/>
          <w:sz w:val="20"/>
          <w:szCs w:val="20"/>
          <w:u w:color="1f1f1f"/>
          <w:rtl w:val="0"/>
          <w:lang w:val="it-IT"/>
          <w14:textFill>
            <w14:solidFill>
              <w14:srgbClr w14:val="1F1F1F"/>
            </w14:solidFill>
          </w14:textFill>
        </w:rPr>
        <w:t xml:space="preserve">Cuccia F, </w:t>
      </w:r>
      <w:r>
        <w:rPr>
          <w:rFonts w:ascii="Times New Roman" w:hAnsi="Times New Roman"/>
          <w:b w:val="1"/>
          <w:bCs w:val="1"/>
          <w:i w:val="1"/>
          <w:iCs w:val="1"/>
          <w:outline w:val="0"/>
          <w:color w:val="1f1f1f"/>
          <w:sz w:val="20"/>
          <w:szCs w:val="20"/>
          <w:u w:val="single" w:color="1f1f1f"/>
          <w:rtl w:val="0"/>
          <w:lang w:val="it-IT"/>
          <w14:textFill>
            <w14:solidFill>
              <w14:srgbClr w14:val="1F1F1F"/>
            </w14:solidFill>
          </w14:textFill>
        </w:rPr>
        <w:t>Fiorentino A,</w:t>
      </w:r>
      <w:r>
        <w:rPr>
          <w:rFonts w:ascii="Times New Roman" w:hAnsi="Times New Roman"/>
          <w:outline w:val="0"/>
          <w:color w:val="1f1f1f"/>
          <w:sz w:val="20"/>
          <w:szCs w:val="20"/>
          <w:u w:color="1f1f1f"/>
          <w:rtl w:val="0"/>
          <w:lang w:val="it-IT"/>
          <w14:textFill>
            <w14:solidFill>
              <w14:srgbClr w14:val="1F1F1F"/>
            </w14:solidFill>
          </w14:textFill>
        </w:rPr>
        <w:t xml:space="preserve"> Corrao S, Mortellaro G, Valenti V, Tripoli A, De Gregorio G, Serretta V, Verderame F, Ognibene L, Lo Casto A, Ferrera G. </w:t>
      </w:r>
      <w:r>
        <w:rPr>
          <w:rFonts w:ascii="Times New Roman" w:hAnsi="Times New Roman"/>
          <w:outline w:val="0"/>
          <w:color w:val="0000ff"/>
          <w:sz w:val="20"/>
          <w:szCs w:val="20"/>
          <w:u w:color="0000ff"/>
          <w:rtl w:val="0"/>
          <w:lang w:val="it-IT"/>
          <w14:textFill>
            <w14:solidFill>
              <w14:srgbClr w14:val="0000FF"/>
            </w14:solidFill>
          </w14:textFill>
        </w:rPr>
        <w:t>Moderate hypofractionated helical tomotherapy for prostate cancer in a cohort of older patients: a mono-institutio-nal report of toxicity and clinical outcomes</w:t>
      </w:r>
      <w:r>
        <w:rPr>
          <w:rFonts w:ascii="Times New Roman" w:hAnsi="Times New Roman"/>
          <w:outline w:val="0"/>
          <w:color w:val="1f1f1f"/>
          <w:sz w:val="20"/>
          <w:szCs w:val="20"/>
          <w:u w:color="1f1f1f"/>
          <w:rtl w:val="0"/>
          <w:lang w:val="it-IT"/>
          <w14:textFill>
            <w14:solidFill>
              <w14:srgbClr w14:val="1F1F1F"/>
            </w14:solidFill>
          </w14:textFill>
        </w:rPr>
        <w:t>. Aging Clin Exp Res. 2020 Apr;32(4):747-753</w:t>
      </w:r>
    </w:p>
    <w:p>
      <w:pPr>
        <w:pStyle w:val="Paragrafo elenco"/>
        <w:numPr>
          <w:ilvl w:val="0"/>
          <w:numId w:val="2"/>
        </w:numPr>
        <w:bidi w:val="0"/>
        <w:spacing w:line="360" w:lineRule="auto"/>
        <w:ind w:right="0"/>
        <w:jc w:val="both"/>
        <w:rPr>
          <w:rFonts w:ascii="Times New Roman" w:hAnsi="Times New Roman"/>
          <w:outline w:val="0"/>
          <w:color w:val="1f1f1f"/>
          <w:sz w:val="20"/>
          <w:szCs w:val="20"/>
          <w:rtl w:val="0"/>
          <w:lang w:val="it-IT"/>
          <w14:textFill>
            <w14:solidFill>
              <w14:srgbClr w14:val="1F1F1F"/>
            </w14:solidFill>
          </w14:textFill>
        </w:rPr>
      </w:pPr>
      <w:r>
        <w:rPr>
          <w:rFonts w:ascii="Times New Roman" w:hAnsi="Times New Roman"/>
          <w:b w:val="1"/>
          <w:bCs w:val="1"/>
          <w:i w:val="1"/>
          <w:iCs w:val="1"/>
          <w:outline w:val="0"/>
          <w:color w:val="1f1f1f"/>
          <w:sz w:val="20"/>
          <w:szCs w:val="20"/>
          <w:u w:val="single" w:color="1f1f1f"/>
          <w:rtl w:val="0"/>
          <w:lang w:val="it-IT"/>
          <w14:textFill>
            <w14:solidFill>
              <w14:srgbClr w14:val="1F1F1F"/>
            </w14:solidFill>
          </w14:textFill>
        </w:rPr>
        <w:t>Gregucci F, Fiorentino A</w:t>
      </w:r>
      <w:r>
        <w:rPr>
          <w:rFonts w:ascii="Times New Roman" w:hAnsi="Times New Roman"/>
          <w:outline w:val="0"/>
          <w:color w:val="1f1f1f"/>
          <w:sz w:val="20"/>
          <w:szCs w:val="20"/>
          <w:u w:color="1f1f1f"/>
          <w:rtl w:val="0"/>
          <w:lang w:val="it-IT"/>
          <w14:textFill>
            <w14:solidFill>
              <w14:srgbClr w14:val="1F1F1F"/>
            </w14:solidFill>
          </w14:textFill>
        </w:rPr>
        <w:t xml:space="preserve">. </w:t>
      </w:r>
      <w:r>
        <w:rPr>
          <w:rFonts w:ascii="Times New Roman" w:hAnsi="Times New Roman"/>
          <w:outline w:val="0"/>
          <w:color w:val="0000ff"/>
          <w:sz w:val="20"/>
          <w:szCs w:val="20"/>
          <w:u w:color="0000ff"/>
          <w:rtl w:val="0"/>
          <w:lang w:val="it-IT"/>
          <w14:textFill>
            <w14:solidFill>
              <w14:srgbClr w14:val="0000FF"/>
            </w14:solidFill>
          </w14:textFill>
        </w:rPr>
        <w:t>Letter: Congress of Neurological Surgeons Systematic Review and Evidence-Based Practice Guidelines on the Role of Surgery in the Management of Adults With Metastatic Brain Tumors.</w:t>
      </w:r>
      <w:r>
        <w:rPr>
          <w:rFonts w:ascii="Times New Roman" w:hAnsi="Times New Roman"/>
          <w:outline w:val="0"/>
          <w:color w:val="1f1f1f"/>
          <w:sz w:val="20"/>
          <w:szCs w:val="20"/>
          <w:u w:color="1f1f1f"/>
          <w:rtl w:val="0"/>
          <w:lang w:val="it-IT"/>
          <w14:textFill>
            <w14:solidFill>
              <w14:srgbClr w14:val="1F1F1F"/>
            </w14:solidFill>
          </w14:textFill>
        </w:rPr>
        <w:t>Neurosurgery. 2019 Sep 1;85(3):E616-E617.</w:t>
      </w:r>
    </w:p>
    <w:p>
      <w:pPr>
        <w:pStyle w:val="Paragrafo elenco"/>
        <w:numPr>
          <w:ilvl w:val="0"/>
          <w:numId w:val="2"/>
        </w:numPr>
        <w:bidi w:val="0"/>
        <w:spacing w:line="360" w:lineRule="auto"/>
        <w:ind w:right="0"/>
        <w:jc w:val="both"/>
        <w:rPr>
          <w:rFonts w:ascii="Times New Roman" w:hAnsi="Times New Roman"/>
          <w:outline w:val="0"/>
          <w:color w:val="1f1f1f"/>
          <w:sz w:val="20"/>
          <w:szCs w:val="20"/>
          <w:rtl w:val="0"/>
          <w:lang w:val="it-IT"/>
          <w14:textFill>
            <w14:solidFill>
              <w14:srgbClr w14:val="1F1F1F"/>
            </w14:solidFill>
          </w14:textFill>
        </w:rPr>
      </w:pPr>
      <w:r>
        <w:rPr>
          <w:rFonts w:ascii="Times New Roman" w:hAnsi="Times New Roman"/>
          <w:outline w:val="0"/>
          <w:color w:val="1f1f1f"/>
          <w:sz w:val="20"/>
          <w:szCs w:val="20"/>
          <w:u w:color="1f1f1f"/>
          <w:rtl w:val="0"/>
          <w:lang w:val="it-IT"/>
          <w14:textFill>
            <w14:solidFill>
              <w14:srgbClr w14:val="1F1F1F"/>
            </w14:solidFill>
          </w14:textFill>
        </w:rPr>
        <w:t xml:space="preserve">La Rocca E, Meneghini E, Dispinzieri M, </w:t>
      </w:r>
      <w:r>
        <w:rPr>
          <w:rFonts w:ascii="Times New Roman" w:hAnsi="Times New Roman"/>
          <w:b w:val="1"/>
          <w:bCs w:val="1"/>
          <w:i w:val="1"/>
          <w:iCs w:val="1"/>
          <w:outline w:val="0"/>
          <w:color w:val="1f1f1f"/>
          <w:sz w:val="20"/>
          <w:szCs w:val="20"/>
          <w:u w:val="single" w:color="1f1f1f"/>
          <w:rtl w:val="0"/>
          <w:lang w:val="it-IT"/>
          <w14:textFill>
            <w14:solidFill>
              <w14:srgbClr w14:val="1F1F1F"/>
            </w14:solidFill>
          </w14:textFill>
        </w:rPr>
        <w:t>Fiorentino A,</w:t>
      </w:r>
      <w:r>
        <w:rPr>
          <w:rFonts w:ascii="Times New Roman" w:hAnsi="Times New Roman"/>
          <w:outline w:val="0"/>
          <w:color w:val="1f1f1f"/>
          <w:sz w:val="20"/>
          <w:szCs w:val="20"/>
          <w:u w:color="1f1f1f"/>
          <w:rtl w:val="0"/>
          <w:lang w:val="it-IT"/>
          <w14:textFill>
            <w14:solidFill>
              <w14:srgbClr w14:val="1F1F1F"/>
            </w14:solidFill>
          </w14:textFill>
        </w:rPr>
        <w:t xml:space="preserve"> Bonfantini F, Di Cosimo S, Gennaro M, Cosentino V, Sant M, Pignoli E, Valdagni R, Lozza L, De Santis MC. </w:t>
      </w:r>
      <w:r>
        <w:rPr>
          <w:rFonts w:ascii="Times New Roman" w:hAnsi="Times New Roman"/>
          <w:outline w:val="0"/>
          <w:color w:val="0000ff"/>
          <w:sz w:val="20"/>
          <w:szCs w:val="20"/>
          <w:u w:color="0000ff"/>
          <w:rtl w:val="0"/>
          <w:lang w:val="it-IT"/>
          <w14:textFill>
            <w14:solidFill>
              <w14:srgbClr w14:val="0000FF"/>
            </w14:solidFill>
          </w14:textFill>
        </w:rPr>
        <w:t xml:space="preserve">Hypofractionated irradiation in 794 elderly breast cancer patients: An observational study. </w:t>
      </w:r>
      <w:r>
        <w:rPr>
          <w:rFonts w:ascii="Times New Roman" w:hAnsi="Times New Roman"/>
          <w:outline w:val="0"/>
          <w:color w:val="1f1f1f"/>
          <w:sz w:val="20"/>
          <w:szCs w:val="20"/>
          <w:u w:color="1f1f1f"/>
          <w:rtl w:val="0"/>
          <w:lang w:val="it-IT"/>
          <w14:textFill>
            <w14:solidFill>
              <w14:srgbClr w14:val="1F1F1F"/>
            </w14:solidFill>
          </w14:textFill>
        </w:rPr>
        <w:t xml:space="preserve">Breast J. 2020 Feb;26(2):188-196. </w:t>
      </w:r>
    </w:p>
    <w:p>
      <w:pPr>
        <w:pStyle w:val="Paragrafo elenco"/>
        <w:numPr>
          <w:ilvl w:val="0"/>
          <w:numId w:val="2"/>
        </w:numPr>
        <w:bidi w:val="0"/>
        <w:spacing w:line="360" w:lineRule="auto"/>
        <w:ind w:right="0"/>
        <w:jc w:val="both"/>
        <w:rPr>
          <w:rFonts w:ascii="Times New Roman" w:hAnsi="Times New Roman"/>
          <w:outline w:val="0"/>
          <w:color w:val="1f1f1f"/>
          <w:sz w:val="20"/>
          <w:szCs w:val="20"/>
          <w:rtl w:val="0"/>
          <w:lang w:val="it-IT"/>
          <w14:textFill>
            <w14:solidFill>
              <w14:srgbClr w14:val="1F1F1F"/>
            </w14:solidFill>
          </w14:textFill>
        </w:rPr>
      </w:pPr>
      <w:r>
        <w:rPr>
          <w:rFonts w:ascii="Times New Roman" w:hAnsi="Times New Roman"/>
          <w:outline w:val="0"/>
          <w:color w:val="1f1f1f"/>
          <w:sz w:val="20"/>
          <w:szCs w:val="20"/>
          <w:u w:color="1f1f1f"/>
          <w:rtl w:val="0"/>
          <w:lang w:val="it-IT"/>
          <w14:textFill>
            <w14:solidFill>
              <w14:srgbClr w14:val="1F1F1F"/>
            </w14:solidFill>
          </w14:textFill>
        </w:rPr>
        <w:t>Alitto AR, Chiesa S, Franco P, Fiore M, Marino L, Borghetti P, Desideri I, Greto D</w:t>
      </w:r>
      <w:r>
        <w:rPr>
          <w:rFonts w:ascii="Times New Roman" w:hAnsi="Times New Roman"/>
          <w:b w:val="1"/>
          <w:bCs w:val="1"/>
          <w:i w:val="1"/>
          <w:iCs w:val="1"/>
          <w:outline w:val="0"/>
          <w:color w:val="1f1f1f"/>
          <w:sz w:val="20"/>
          <w:szCs w:val="20"/>
          <w:u w:val="single" w:color="1f1f1f"/>
          <w:rtl w:val="0"/>
          <w:lang w:val="it-IT"/>
          <w14:textFill>
            <w14:solidFill>
              <w14:srgbClr w14:val="1F1F1F"/>
            </w14:solidFill>
          </w14:textFill>
        </w:rPr>
        <w:t>, Fiorentino A</w:t>
      </w:r>
      <w:r>
        <w:rPr>
          <w:rFonts w:ascii="Times New Roman" w:hAnsi="Times New Roman"/>
          <w:outline w:val="0"/>
          <w:color w:val="1f1f1f"/>
          <w:sz w:val="20"/>
          <w:szCs w:val="20"/>
          <w:u w:color="1f1f1f"/>
          <w:rtl w:val="0"/>
          <w:lang w:val="it-IT"/>
          <w14:textFill>
            <w14:solidFill>
              <w14:srgbClr w14:val="1F1F1F"/>
            </w14:solidFill>
          </w14:textFill>
        </w:rPr>
        <w:t>.PAIDEIA: pacemaker and im-planted cardioverter defibrillator management in radiation therapy-a survey by the Young Group of the Italian Association of Radiothe-rapy and Clinical Oncology (AIRO).Radiol Med. 2020 Mar;125(3):329-335.</w:t>
      </w:r>
    </w:p>
    <w:p>
      <w:pPr>
        <w:pStyle w:val="Paragrafo elenco"/>
        <w:spacing w:line="360" w:lineRule="auto"/>
        <w:jc w:val="both"/>
        <w:rPr>
          <w:rFonts w:ascii="Times New Roman" w:cs="Times New Roman" w:hAnsi="Times New Roman" w:eastAsia="Times New Roman"/>
          <w:outline w:val="0"/>
          <w:color w:val="1f1f1f"/>
          <w:sz w:val="20"/>
          <w:szCs w:val="20"/>
          <w:u w:color="1f1f1f"/>
          <w14:textFill>
            <w14:solidFill>
              <w14:srgbClr w14:val="1F1F1F"/>
            </w14:solidFill>
          </w14:textFill>
        </w:rPr>
      </w:pPr>
    </w:p>
    <w:p>
      <w:pPr>
        <w:pStyle w:val="Paragrafo elenco"/>
        <w:numPr>
          <w:ilvl w:val="0"/>
          <w:numId w:val="2"/>
        </w:numPr>
        <w:bidi w:val="0"/>
        <w:spacing w:line="360" w:lineRule="auto"/>
        <w:ind w:right="0"/>
        <w:jc w:val="both"/>
        <w:rPr>
          <w:rFonts w:ascii="Times New Roman" w:hAnsi="Times New Roman"/>
          <w:outline w:val="0"/>
          <w:color w:val="1f1f1f"/>
          <w:sz w:val="20"/>
          <w:szCs w:val="20"/>
          <w:rtl w:val="0"/>
          <w:lang w:val="it-IT"/>
          <w14:textFill>
            <w14:solidFill>
              <w14:srgbClr w14:val="1F1F1F"/>
            </w14:solidFill>
          </w14:textFill>
        </w:rPr>
      </w:pPr>
      <w:r>
        <w:rPr>
          <w:rFonts w:ascii="Times New Roman" w:hAnsi="Times New Roman"/>
          <w:outline w:val="0"/>
          <w:color w:val="1f1f1f"/>
          <w:sz w:val="20"/>
          <w:szCs w:val="20"/>
          <w:u w:color="1f1f1f"/>
          <w:rtl w:val="0"/>
          <w:lang w:val="it-IT"/>
          <w14:textFill>
            <w14:solidFill>
              <w14:srgbClr w14:val="1F1F1F"/>
            </w14:solidFill>
          </w14:textFill>
        </w:rPr>
        <w:t xml:space="preserve">Meduri B, </w:t>
      </w:r>
      <w:r>
        <w:rPr>
          <w:rFonts w:ascii="Times New Roman" w:hAnsi="Times New Roman"/>
          <w:b w:val="1"/>
          <w:bCs w:val="1"/>
          <w:i w:val="1"/>
          <w:iCs w:val="1"/>
          <w:outline w:val="0"/>
          <w:color w:val="1f1f1f"/>
          <w:sz w:val="20"/>
          <w:szCs w:val="20"/>
          <w:u w:val="single" w:color="1f1f1f"/>
          <w:rtl w:val="0"/>
          <w:lang w:val="it-IT"/>
          <w14:textFill>
            <w14:solidFill>
              <w14:srgbClr w14:val="1F1F1F"/>
            </w14:solidFill>
          </w14:textFill>
        </w:rPr>
        <w:t>Gregucci F</w:t>
      </w:r>
      <w:r>
        <w:rPr>
          <w:rFonts w:ascii="Times New Roman" w:hAnsi="Times New Roman"/>
          <w:outline w:val="0"/>
          <w:color w:val="1f1f1f"/>
          <w:sz w:val="20"/>
          <w:szCs w:val="20"/>
          <w:u w:color="1f1f1f"/>
          <w:rtl w:val="0"/>
          <w:lang w:val="it-IT"/>
          <w14:textFill>
            <w14:solidFill>
              <w14:srgbClr w14:val="1F1F1F"/>
            </w14:solidFill>
          </w14:textFill>
        </w:rPr>
        <w:t>, D'Angelo E, Alitto AR, Ciurlia E, Desideri I, Marino L, Borghetti P, Fiore M</w:t>
      </w:r>
      <w:r>
        <w:rPr>
          <w:rFonts w:ascii="Times New Roman" w:hAnsi="Times New Roman"/>
          <w:b w:val="1"/>
          <w:bCs w:val="1"/>
          <w:i w:val="1"/>
          <w:iCs w:val="1"/>
          <w:outline w:val="0"/>
          <w:color w:val="1f1f1f"/>
          <w:sz w:val="20"/>
          <w:szCs w:val="20"/>
          <w:u w:val="single" w:color="1f1f1f"/>
          <w:rtl w:val="0"/>
          <w:lang w:val="it-IT"/>
          <w14:textFill>
            <w14:solidFill>
              <w14:srgbClr w14:val="1F1F1F"/>
            </w14:solidFill>
          </w14:textFill>
        </w:rPr>
        <w:t>, Fiorentino A</w:t>
      </w:r>
      <w:r>
        <w:rPr>
          <w:rFonts w:ascii="Times New Roman" w:hAnsi="Times New Roman"/>
          <w:outline w:val="0"/>
          <w:color w:val="1f1f1f"/>
          <w:sz w:val="20"/>
          <w:szCs w:val="20"/>
          <w:u w:val="single" w:color="1f1f1f"/>
          <w:rtl w:val="0"/>
          <w:lang w:val="it-IT"/>
          <w14:textFill>
            <w14:solidFill>
              <w14:srgbClr w14:val="1F1F1F"/>
            </w14:solidFill>
          </w14:textFill>
        </w:rPr>
        <w:t>.</w:t>
      </w:r>
      <w:r>
        <w:rPr>
          <w:rFonts w:ascii="Times New Roman" w:hAnsi="Times New Roman"/>
          <w:outline w:val="0"/>
          <w:color w:val="1f1f1f"/>
          <w:sz w:val="20"/>
          <w:szCs w:val="20"/>
          <w:u w:color="1f1f1f"/>
          <w:rtl w:val="0"/>
          <w:lang w:val="it-IT"/>
          <w14:textFill>
            <w14:solidFill>
              <w14:srgbClr w14:val="1F1F1F"/>
            </w14:solidFill>
          </w14:textFill>
        </w:rPr>
        <w:t xml:space="preserve"> </w:t>
      </w:r>
      <w:r>
        <w:rPr>
          <w:rFonts w:ascii="Times New Roman" w:hAnsi="Times New Roman"/>
          <w:outline w:val="0"/>
          <w:color w:val="0000ff"/>
          <w:sz w:val="20"/>
          <w:szCs w:val="20"/>
          <w:u w:color="0000ff"/>
          <w:rtl w:val="0"/>
          <w:lang w:val="it-IT"/>
          <w14:textFill>
            <w14:solidFill>
              <w14:srgbClr w14:val="0000FF"/>
            </w14:solidFill>
          </w14:textFill>
        </w:rPr>
        <w:t>Volume de-escalation in radiation therapy: state of the art and new perspectives</w:t>
      </w:r>
      <w:r>
        <w:rPr>
          <w:rFonts w:ascii="Times New Roman" w:hAnsi="Times New Roman"/>
          <w:outline w:val="0"/>
          <w:color w:val="1f1f1f"/>
          <w:sz w:val="20"/>
          <w:szCs w:val="20"/>
          <w:u w:color="1f1f1f"/>
          <w:rtl w:val="0"/>
          <w:lang w:val="it-IT"/>
          <w14:textFill>
            <w14:solidFill>
              <w14:srgbClr w14:val="1F1F1F"/>
            </w14:solidFill>
          </w14:textFill>
        </w:rPr>
        <w:t>. J Cancer Res Clin Oncol. 2020 Apr;146(4):909-924.</w:t>
      </w:r>
    </w:p>
    <w:p>
      <w:pPr>
        <w:pStyle w:val="Paragrafo elenco"/>
        <w:numPr>
          <w:ilvl w:val="0"/>
          <w:numId w:val="2"/>
        </w:numPr>
        <w:bidi w:val="0"/>
        <w:spacing w:line="360" w:lineRule="auto"/>
        <w:ind w:right="0"/>
        <w:jc w:val="both"/>
        <w:rPr>
          <w:rFonts w:ascii="Times New Roman" w:hAnsi="Times New Roman"/>
          <w:outline w:val="0"/>
          <w:color w:val="1f1f1f"/>
          <w:sz w:val="20"/>
          <w:szCs w:val="20"/>
          <w:rtl w:val="0"/>
          <w:lang w:val="it-IT"/>
          <w14:textFill>
            <w14:solidFill>
              <w14:srgbClr w14:val="1F1F1F"/>
            </w14:solidFill>
          </w14:textFill>
        </w:rPr>
      </w:pPr>
      <w:r>
        <w:rPr>
          <w:rFonts w:ascii="Times New Roman" w:hAnsi="Times New Roman"/>
          <w:outline w:val="0"/>
          <w:color w:val="1f1f1f"/>
          <w:sz w:val="20"/>
          <w:szCs w:val="20"/>
          <w:u w:color="1f1f1f"/>
          <w:rtl w:val="0"/>
          <w:lang w:val="it-IT"/>
          <w14:textFill>
            <w14:solidFill>
              <w14:srgbClr w14:val="1F1F1F"/>
            </w14:solidFill>
          </w14:textFill>
        </w:rPr>
        <w:t xml:space="preserve">Scerrati A, Mongardi L, Visani J, Lofrese G, Cavallo MA, </w:t>
      </w:r>
      <w:r>
        <w:rPr>
          <w:rFonts w:ascii="Times New Roman" w:hAnsi="Times New Roman"/>
          <w:b w:val="1"/>
          <w:bCs w:val="1"/>
          <w:i w:val="1"/>
          <w:iCs w:val="1"/>
          <w:outline w:val="0"/>
          <w:color w:val="1f1f1f"/>
          <w:sz w:val="20"/>
          <w:szCs w:val="20"/>
          <w:u w:val="single" w:color="1f1f1f"/>
          <w:rtl w:val="0"/>
          <w:lang w:val="it-IT"/>
          <w14:textFill>
            <w14:solidFill>
              <w14:srgbClr w14:val="1F1F1F"/>
            </w14:solidFill>
          </w14:textFill>
        </w:rPr>
        <w:t>Fiorentino A</w:t>
      </w:r>
      <w:r>
        <w:rPr>
          <w:rFonts w:ascii="Times New Roman" w:hAnsi="Times New Roman"/>
          <w:outline w:val="0"/>
          <w:color w:val="1f1f1f"/>
          <w:sz w:val="20"/>
          <w:szCs w:val="20"/>
          <w:u w:color="1f1f1f"/>
          <w:rtl w:val="0"/>
          <w:lang w:val="it-IT"/>
          <w14:textFill>
            <w14:solidFill>
              <w14:srgbClr w14:val="1F1F1F"/>
            </w14:solidFill>
          </w14:textFill>
        </w:rPr>
        <w:t xml:space="preserve">, De Bonis P.The controversial role of Bevacizumab in the treatment of patients with intracranial meningioma: a comprehensive literature review.Expert Rev Anticancer Ther. 2020 Mar;20(3):197-203. </w:t>
      </w:r>
    </w:p>
    <w:p>
      <w:pPr>
        <w:pStyle w:val="Paragrafo elenco"/>
        <w:numPr>
          <w:ilvl w:val="0"/>
          <w:numId w:val="2"/>
        </w:numPr>
        <w:bidi w:val="0"/>
        <w:spacing w:line="360" w:lineRule="auto"/>
        <w:ind w:right="0"/>
        <w:jc w:val="both"/>
        <w:rPr>
          <w:rFonts w:ascii="Times New Roman" w:hAnsi="Times New Roman"/>
          <w:outline w:val="0"/>
          <w:color w:val="1f1f1f"/>
          <w:sz w:val="20"/>
          <w:szCs w:val="20"/>
          <w:rtl w:val="0"/>
          <w:lang w:val="it-IT"/>
          <w14:textFill>
            <w14:solidFill>
              <w14:srgbClr w14:val="1F1F1F"/>
            </w14:solidFill>
          </w14:textFill>
        </w:rPr>
      </w:pPr>
      <w:r>
        <w:rPr>
          <w:rFonts w:ascii="Times New Roman" w:hAnsi="Times New Roman"/>
          <w:b w:val="1"/>
          <w:bCs w:val="1"/>
          <w:i w:val="1"/>
          <w:iCs w:val="1"/>
          <w:outline w:val="0"/>
          <w:color w:val="1f1f1f"/>
          <w:sz w:val="20"/>
          <w:szCs w:val="20"/>
          <w:u w:val="single" w:color="1f1f1f"/>
          <w:rtl w:val="0"/>
          <w:lang w:val="it-IT"/>
          <w14:textFill>
            <w14:solidFill>
              <w14:srgbClr w14:val="1F1F1F"/>
            </w14:solidFill>
          </w14:textFill>
        </w:rPr>
        <w:t>Gregucci F, Caliandro M, Surgo A, Carbonara R, Bonaparte I, Fiorentino A</w:t>
      </w:r>
      <w:r>
        <w:rPr>
          <w:rFonts w:ascii="Times New Roman" w:hAnsi="Times New Roman"/>
          <w:outline w:val="0"/>
          <w:color w:val="1f1f1f"/>
          <w:sz w:val="20"/>
          <w:szCs w:val="20"/>
          <w:u w:color="1f1f1f"/>
          <w:rtl w:val="0"/>
          <w:lang w:val="it-IT"/>
          <w14:textFill>
            <w14:solidFill>
              <w14:srgbClr w14:val="1F1F1F"/>
            </w14:solidFill>
          </w14:textFill>
        </w:rPr>
        <w:t xml:space="preserve">.Cancer patients in Covid-19 era: Swimming against the tide. Radiother Oncol. 2020 Aug;149:109-110. </w:t>
      </w:r>
    </w:p>
    <w:p>
      <w:pPr>
        <w:pStyle w:val="Paragrafo elenco"/>
        <w:numPr>
          <w:ilvl w:val="0"/>
          <w:numId w:val="2"/>
        </w:numPr>
        <w:bidi w:val="0"/>
        <w:spacing w:line="360" w:lineRule="auto"/>
        <w:ind w:right="0"/>
        <w:jc w:val="both"/>
        <w:rPr>
          <w:rFonts w:ascii="Times New Roman" w:hAnsi="Times New Roman"/>
          <w:outline w:val="0"/>
          <w:color w:val="1f1f1f"/>
          <w:sz w:val="20"/>
          <w:szCs w:val="20"/>
          <w:rtl w:val="0"/>
          <w:lang w:val="it-IT"/>
          <w14:textFill>
            <w14:solidFill>
              <w14:srgbClr w14:val="1F1F1F"/>
            </w14:solidFill>
          </w14:textFill>
        </w:rPr>
      </w:pPr>
      <w:r>
        <w:rPr>
          <w:rFonts w:ascii="Times New Roman" w:hAnsi="Times New Roman"/>
          <w:outline w:val="0"/>
          <w:color w:val="1f1f1f"/>
          <w:sz w:val="20"/>
          <w:szCs w:val="20"/>
          <w:u w:color="1f1f1f"/>
          <w:rtl w:val="0"/>
          <w:lang w:val="it-IT"/>
          <w14:textFill>
            <w14:solidFill>
              <w14:srgbClr w14:val="1F1F1F"/>
            </w14:solidFill>
          </w14:textFill>
        </w:rPr>
        <w:t xml:space="preserve">La Rocca E, Meneghini E, Lozza L, </w:t>
      </w:r>
      <w:r>
        <w:rPr>
          <w:rFonts w:ascii="Times New Roman" w:hAnsi="Times New Roman"/>
          <w:b w:val="1"/>
          <w:bCs w:val="1"/>
          <w:i w:val="1"/>
          <w:iCs w:val="1"/>
          <w:outline w:val="0"/>
          <w:color w:val="1f1f1f"/>
          <w:sz w:val="20"/>
          <w:szCs w:val="20"/>
          <w:u w:val="single" w:color="1f1f1f"/>
          <w:rtl w:val="0"/>
          <w:lang w:val="it-IT"/>
          <w14:textFill>
            <w14:solidFill>
              <w14:srgbClr w14:val="1F1F1F"/>
            </w14:solidFill>
          </w14:textFill>
        </w:rPr>
        <w:t>Fiorentino A</w:t>
      </w:r>
      <w:r>
        <w:rPr>
          <w:rFonts w:ascii="Times New Roman" w:hAnsi="Times New Roman"/>
          <w:outline w:val="0"/>
          <w:color w:val="1f1f1f"/>
          <w:sz w:val="20"/>
          <w:szCs w:val="20"/>
          <w:u w:color="1f1f1f"/>
          <w:rtl w:val="0"/>
          <w:lang w:val="it-IT"/>
          <w14:textFill>
            <w14:solidFill>
              <w14:srgbClr w14:val="1F1F1F"/>
            </w14:solidFill>
          </w14:textFill>
        </w:rPr>
        <w:t>, Vitullo A, Giandini C, Bonfantini F, Di Cosimo S, Gennaro M, Sant M, Pignoli E, Valdagni R, De Santis MC.</w:t>
      </w:r>
      <w:r>
        <w:rPr>
          <w:rFonts w:ascii="Times New Roman" w:hAnsi="Times New Roman"/>
          <w:outline w:val="0"/>
          <w:color w:val="0000ff"/>
          <w:sz w:val="20"/>
          <w:szCs w:val="20"/>
          <w:u w:color="0000ff"/>
          <w:rtl w:val="0"/>
          <w:lang w:val="it-IT"/>
          <w14:textFill>
            <w14:solidFill>
              <w14:srgbClr w14:val="0000FF"/>
            </w14:solidFill>
          </w14:textFill>
        </w:rPr>
        <w:t>Older age and comorbidity in breast cancer: is RT alone the new therapeutic frontier?</w:t>
      </w:r>
      <w:r>
        <w:rPr>
          <w:rFonts w:ascii="Times New Roman" w:hAnsi="Times New Roman"/>
          <w:outline w:val="0"/>
          <w:color w:val="1f1f1f"/>
          <w:sz w:val="20"/>
          <w:szCs w:val="20"/>
          <w:u w:color="1f1f1f"/>
          <w:rtl w:val="0"/>
          <w:lang w:val="it-IT"/>
          <w14:textFill>
            <w14:solidFill>
              <w14:srgbClr w14:val="1F1F1F"/>
            </w14:solidFill>
          </w14:textFill>
        </w:rPr>
        <w:t xml:space="preserve">J Cancer Res Clin Oncol. 2020 Jul;146(7):1791-1800. </w:t>
      </w:r>
    </w:p>
    <w:p>
      <w:pPr>
        <w:pStyle w:val="Paragrafo elenco"/>
        <w:numPr>
          <w:ilvl w:val="0"/>
          <w:numId w:val="2"/>
        </w:numPr>
        <w:bidi w:val="0"/>
        <w:spacing w:line="360" w:lineRule="auto"/>
        <w:ind w:right="0"/>
        <w:jc w:val="both"/>
        <w:rPr>
          <w:rFonts w:ascii="Times New Roman" w:hAnsi="Times New Roman"/>
          <w:outline w:val="0"/>
          <w:color w:val="1f1f1f"/>
          <w:sz w:val="20"/>
          <w:szCs w:val="20"/>
          <w:rtl w:val="0"/>
          <w:lang w:val="it-IT"/>
          <w14:textFill>
            <w14:solidFill>
              <w14:srgbClr w14:val="1F1F1F"/>
            </w14:solidFill>
          </w14:textFill>
        </w:rPr>
      </w:pPr>
      <w:r>
        <w:rPr>
          <w:rFonts w:ascii="Times New Roman" w:hAnsi="Times New Roman"/>
          <w:b w:val="1"/>
          <w:bCs w:val="1"/>
          <w:i w:val="1"/>
          <w:iCs w:val="1"/>
          <w:outline w:val="0"/>
          <w:color w:val="1f1f1f"/>
          <w:sz w:val="20"/>
          <w:szCs w:val="20"/>
          <w:u w:val="single" w:color="1f1f1f"/>
          <w:rtl w:val="0"/>
          <w:lang w:val="it-IT"/>
          <w14:textFill>
            <w14:solidFill>
              <w14:srgbClr w14:val="1F1F1F"/>
            </w14:solidFill>
          </w14:textFill>
        </w:rPr>
        <w:t>Fiorentino A, Gregucci F, Bonaparte I</w:t>
      </w:r>
      <w:r>
        <w:rPr>
          <w:rFonts w:ascii="Times New Roman" w:hAnsi="Times New Roman"/>
          <w:outline w:val="0"/>
          <w:color w:val="1f1f1f"/>
          <w:sz w:val="20"/>
          <w:szCs w:val="20"/>
          <w:u w:color="1f1f1f"/>
          <w:rtl w:val="0"/>
          <w:lang w:val="it-IT"/>
          <w14:textFill>
            <w14:solidFill>
              <w14:srgbClr w14:val="1F1F1F"/>
            </w14:solidFill>
          </w14:textFill>
        </w:rPr>
        <w:t>, Vitulano N</w:t>
      </w:r>
      <w:r>
        <w:rPr>
          <w:rFonts w:ascii="Times New Roman" w:hAnsi="Times New Roman"/>
          <w:b w:val="1"/>
          <w:bCs w:val="1"/>
          <w:i w:val="1"/>
          <w:iCs w:val="1"/>
          <w:outline w:val="0"/>
          <w:color w:val="1f1f1f"/>
          <w:sz w:val="20"/>
          <w:szCs w:val="20"/>
          <w:u w:val="single" w:color="1f1f1f"/>
          <w:rtl w:val="0"/>
          <w:lang w:val="it-IT"/>
          <w14:textFill>
            <w14:solidFill>
              <w14:srgbClr w14:val="1F1F1F"/>
            </w14:solidFill>
          </w14:textFill>
        </w:rPr>
        <w:t>, Surgo A</w:t>
      </w:r>
      <w:r>
        <w:rPr>
          <w:rFonts w:ascii="Times New Roman" w:hAnsi="Times New Roman"/>
          <w:outline w:val="0"/>
          <w:color w:val="1f1f1f"/>
          <w:sz w:val="20"/>
          <w:szCs w:val="20"/>
          <w:u w:color="1f1f1f"/>
          <w:rtl w:val="0"/>
          <w:lang w:val="it-IT"/>
          <w14:textFill>
            <w14:solidFill>
              <w14:srgbClr w14:val="1F1F1F"/>
            </w14:solidFill>
          </w14:textFill>
        </w:rPr>
        <w:t xml:space="preserve">, Mazzola R, Di Monaco A, </w:t>
      </w:r>
      <w:r>
        <w:rPr>
          <w:rFonts w:ascii="Times New Roman" w:hAnsi="Times New Roman"/>
          <w:b w:val="1"/>
          <w:bCs w:val="1"/>
          <w:i w:val="1"/>
          <w:iCs w:val="1"/>
          <w:outline w:val="0"/>
          <w:color w:val="1f1f1f"/>
          <w:sz w:val="20"/>
          <w:szCs w:val="20"/>
          <w:u w:val="single" w:color="1f1f1f"/>
          <w:rtl w:val="0"/>
          <w:lang w:val="it-IT"/>
          <w14:textFill>
            <w14:solidFill>
              <w14:srgbClr w14:val="1F1F1F"/>
            </w14:solidFill>
          </w14:textFill>
        </w:rPr>
        <w:t>Carbonara R</w:t>
      </w:r>
      <w:r>
        <w:rPr>
          <w:rFonts w:ascii="Times New Roman" w:hAnsi="Times New Roman"/>
          <w:outline w:val="0"/>
          <w:color w:val="1f1f1f"/>
          <w:sz w:val="20"/>
          <w:szCs w:val="20"/>
          <w:u w:color="1f1f1f"/>
          <w:rtl w:val="0"/>
          <w:lang w:val="it-IT"/>
          <w14:textFill>
            <w14:solidFill>
              <w14:srgbClr w14:val="1F1F1F"/>
            </w14:solidFill>
          </w14:textFill>
        </w:rPr>
        <w:t xml:space="preserve">, Alongi F, Langialonga T, Grimaldi M.Stereotactic Ablative radiation therapy (SABR) for cardiac arrhythmia: A new therapeutic option?Radiol Med. 2020 May 13. doi: 10.1007/s11547-020-01218-7. </w:t>
      </w:r>
    </w:p>
    <w:p>
      <w:pPr>
        <w:pStyle w:val="Paragrafo elenco"/>
        <w:numPr>
          <w:ilvl w:val="0"/>
          <w:numId w:val="2"/>
        </w:numPr>
        <w:bidi w:val="0"/>
        <w:spacing w:line="360" w:lineRule="auto"/>
        <w:ind w:right="0"/>
        <w:jc w:val="both"/>
        <w:rPr>
          <w:rFonts w:ascii="Times New Roman" w:hAnsi="Times New Roman"/>
          <w:outline w:val="0"/>
          <w:color w:val="1f1f1f"/>
          <w:sz w:val="20"/>
          <w:szCs w:val="20"/>
          <w:rtl w:val="0"/>
          <w:lang w:val="it-IT"/>
          <w14:textFill>
            <w14:solidFill>
              <w14:srgbClr w14:val="1F1F1F"/>
            </w14:solidFill>
          </w14:textFill>
        </w:rPr>
      </w:pPr>
      <w:r>
        <w:rPr>
          <w:rFonts w:ascii="Times New Roman" w:hAnsi="Times New Roman"/>
          <w:outline w:val="0"/>
          <w:color w:val="000000"/>
          <w:sz w:val="20"/>
          <w:szCs w:val="20"/>
          <w:u w:color="000000"/>
          <w:rtl w:val="0"/>
          <w:lang w:val="it-IT"/>
          <w14:textFill>
            <w14:solidFill>
              <w14:srgbClr w14:val="000000"/>
            </w14:solidFill>
          </w14:textFill>
        </w:rPr>
        <w:t xml:space="preserve">Scarcia M, Ludovico GM, Fortunato A, </w:t>
      </w:r>
      <w:r>
        <w:rPr>
          <w:rFonts w:ascii="Times New Roman" w:hAnsi="Times New Roman"/>
          <w:b w:val="1"/>
          <w:bCs w:val="1"/>
          <w:i w:val="1"/>
          <w:iCs w:val="1"/>
          <w:outline w:val="0"/>
          <w:color w:val="000000"/>
          <w:sz w:val="20"/>
          <w:szCs w:val="20"/>
          <w:u w:val="single" w:color="000000"/>
          <w:rtl w:val="0"/>
          <w:lang w:val="it-IT"/>
          <w14:textFill>
            <w14:solidFill>
              <w14:srgbClr w14:val="000000"/>
            </w14:solidFill>
          </w14:textFill>
        </w:rPr>
        <w:t>Fiorentino A.</w:t>
      </w:r>
      <w:r>
        <w:rPr>
          <w:rFonts w:ascii="Times New Roman" w:hAnsi="Times New Roman"/>
          <w:outline w:val="0"/>
          <w:color w:val="000000"/>
          <w:sz w:val="20"/>
          <w:szCs w:val="20"/>
          <w:u w:color="000000"/>
          <w:rtl w:val="0"/>
          <w:lang w:val="it-IT"/>
          <w14:textFill>
            <w14:solidFill>
              <w14:srgbClr w14:val="000000"/>
            </w14:solidFill>
          </w14:textFill>
        </w:rPr>
        <w:t xml:space="preserve">Patients with cancer in the COVID-19 era: the clinical trial issue.Tumori. 2020 Aug;106(4):271-272. </w:t>
      </w:r>
    </w:p>
    <w:p>
      <w:pPr>
        <w:pStyle w:val="Paragrafo elenco"/>
        <w:numPr>
          <w:ilvl w:val="0"/>
          <w:numId w:val="2"/>
        </w:numPr>
        <w:bidi w:val="0"/>
        <w:spacing w:line="360" w:lineRule="auto"/>
        <w:ind w:right="0"/>
        <w:jc w:val="both"/>
        <w:rPr>
          <w:rFonts w:ascii="Times New Roman" w:hAnsi="Times New Roman"/>
          <w:outline w:val="0"/>
          <w:color w:val="1f1f1f"/>
          <w:sz w:val="20"/>
          <w:szCs w:val="20"/>
          <w:rtl w:val="0"/>
          <w:lang w:val="it-IT"/>
          <w14:textFill>
            <w14:solidFill>
              <w14:srgbClr w14:val="1F1F1F"/>
            </w14:solidFill>
          </w14:textFill>
        </w:rPr>
      </w:pPr>
      <w:r>
        <w:rPr>
          <w:rFonts w:ascii="Times New Roman" w:hAnsi="Times New Roman"/>
          <w:b w:val="1"/>
          <w:bCs w:val="1"/>
          <w:i w:val="1"/>
          <w:iCs w:val="1"/>
          <w:outline w:val="0"/>
          <w:color w:val="000000"/>
          <w:sz w:val="20"/>
          <w:szCs w:val="20"/>
          <w:u w:val="single" w:color="000000"/>
          <w:rtl w:val="0"/>
          <w:lang w:val="it-IT"/>
          <w14:textFill>
            <w14:solidFill>
              <w14:srgbClr w14:val="000000"/>
            </w14:solidFill>
          </w14:textFill>
        </w:rPr>
        <w:t>Gregucci F, Carbonara R, Fiorentino</w:t>
      </w:r>
      <w:r>
        <w:rPr>
          <w:rFonts w:ascii="Times New Roman" w:hAnsi="Times New Roman"/>
          <w:outline w:val="0"/>
          <w:color w:val="000000"/>
          <w:sz w:val="20"/>
          <w:szCs w:val="20"/>
          <w:u w:color="000000"/>
          <w:rtl w:val="0"/>
          <w:lang w:val="it-IT"/>
          <w14:textFill>
            <w14:solidFill>
              <w14:srgbClr w14:val="000000"/>
            </w14:solidFill>
          </w14:textFill>
        </w:rPr>
        <w:t xml:space="preserve"> A.Re: Lisa Moris, Marcus G. Cumberbatch, Thomas Van den Broeck, et al. Benefits and Risks of Primary Treatments for High-risk Localized and Locally Advanced Prostate Cancer: An International Multidisciplinary Sy-stematic Review.Eur Urol. 2020 Sep;78(3):e114-e115. </w:t>
      </w:r>
    </w:p>
    <w:p>
      <w:pPr>
        <w:pStyle w:val="Paragrafo elenco"/>
        <w:numPr>
          <w:ilvl w:val="0"/>
          <w:numId w:val="2"/>
        </w:numPr>
        <w:bidi w:val="0"/>
        <w:spacing w:line="360" w:lineRule="auto"/>
        <w:ind w:right="0"/>
        <w:jc w:val="both"/>
        <w:rPr>
          <w:rFonts w:ascii="Times New Roman" w:hAnsi="Times New Roman"/>
          <w:outline w:val="0"/>
          <w:color w:val="1f1f1f"/>
          <w:sz w:val="20"/>
          <w:szCs w:val="20"/>
          <w:rtl w:val="0"/>
          <w:lang w:val="it-IT"/>
          <w14:textFill>
            <w14:solidFill>
              <w14:srgbClr w14:val="1F1F1F"/>
            </w14:solidFill>
          </w14:textFill>
        </w:rPr>
      </w:pPr>
      <w:r>
        <w:rPr>
          <w:rFonts w:ascii="Times New Roman" w:hAnsi="Times New Roman"/>
          <w:outline w:val="0"/>
          <w:color w:val="000000"/>
          <w:sz w:val="20"/>
          <w:szCs w:val="20"/>
          <w:u w:color="000000"/>
          <w:rtl w:val="0"/>
          <w:lang w:val="it-IT"/>
          <w14:textFill>
            <w14:solidFill>
              <w14:srgbClr w14:val="000000"/>
            </w14:solidFill>
          </w14:textFill>
        </w:rPr>
        <w:t xml:space="preserve">Combs SE, Baumert BG, Bendszus M, Bozzao A, Brada M, Fariselli L, </w:t>
      </w:r>
      <w:r>
        <w:rPr>
          <w:rFonts w:ascii="Times New Roman" w:hAnsi="Times New Roman"/>
          <w:b w:val="1"/>
          <w:bCs w:val="1"/>
          <w:i w:val="1"/>
          <w:iCs w:val="1"/>
          <w:outline w:val="0"/>
          <w:color w:val="000000"/>
          <w:sz w:val="20"/>
          <w:szCs w:val="20"/>
          <w:u w:val="single" w:color="000000"/>
          <w:rtl w:val="0"/>
          <w:lang w:val="it-IT"/>
          <w14:textFill>
            <w14:solidFill>
              <w14:srgbClr w14:val="000000"/>
            </w14:solidFill>
          </w14:textFill>
        </w:rPr>
        <w:t>Fiorentino A</w:t>
      </w:r>
      <w:r>
        <w:rPr>
          <w:rFonts w:ascii="Times New Roman" w:hAnsi="Times New Roman"/>
          <w:outline w:val="0"/>
          <w:color w:val="000000"/>
          <w:sz w:val="20"/>
          <w:szCs w:val="20"/>
          <w:u w:color="000000"/>
          <w:rtl w:val="0"/>
          <w:lang w:val="it-IT"/>
          <w14:textFill>
            <w14:solidFill>
              <w14:srgbClr w14:val="000000"/>
            </w14:solidFill>
          </w14:textFill>
        </w:rPr>
        <w:t xml:space="preserve">, Ganswindt U, Grosu AL, Lagerwaard FL, Niyazi M, Nyholm T, Paddick I, Weber DC, Belka C, Minniti G. ESTRO ACROP guideline for target volume delineation of skull base tumors. Radiother Oncol. Radiother Oncol. 2021 Mar;156:80-94. </w:t>
      </w:r>
    </w:p>
    <w:p>
      <w:pPr>
        <w:pStyle w:val="Paragrafo elenco"/>
        <w:numPr>
          <w:ilvl w:val="0"/>
          <w:numId w:val="2"/>
        </w:numPr>
        <w:bidi w:val="0"/>
        <w:spacing w:line="360" w:lineRule="auto"/>
        <w:ind w:right="0"/>
        <w:jc w:val="both"/>
        <w:rPr>
          <w:rFonts w:ascii="Times New Roman" w:hAnsi="Times New Roman"/>
          <w:outline w:val="0"/>
          <w:color w:val="1f1f1f"/>
          <w:sz w:val="20"/>
          <w:szCs w:val="20"/>
          <w:rtl w:val="0"/>
          <w:lang w:val="it-IT"/>
          <w14:textFill>
            <w14:solidFill>
              <w14:srgbClr w14:val="1F1F1F"/>
            </w14:solidFill>
          </w14:textFill>
        </w:rPr>
      </w:pPr>
      <w:r>
        <w:rPr>
          <w:rFonts w:ascii="Times New Roman" w:hAnsi="Times New Roman"/>
          <w:b w:val="1"/>
          <w:bCs w:val="1"/>
          <w:i w:val="1"/>
          <w:iCs w:val="1"/>
          <w:outline w:val="0"/>
          <w:color w:val="000000"/>
          <w:sz w:val="20"/>
          <w:szCs w:val="20"/>
          <w:u w:val="single" w:color="000000"/>
          <w:rtl w:val="0"/>
          <w:lang w:val="it-IT"/>
          <w14:textFill>
            <w14:solidFill>
              <w14:srgbClr w14:val="000000"/>
            </w14:solidFill>
          </w14:textFill>
        </w:rPr>
        <w:t>Gregucci F</w:t>
      </w:r>
      <w:r>
        <w:rPr>
          <w:rFonts w:ascii="Times New Roman" w:hAnsi="Times New Roman"/>
          <w:outline w:val="0"/>
          <w:color w:val="000000"/>
          <w:sz w:val="20"/>
          <w:szCs w:val="20"/>
          <w:u w:color="000000"/>
          <w:rtl w:val="0"/>
          <w:lang w:val="it-IT"/>
          <w14:textFill>
            <w14:solidFill>
              <w14:srgbClr w14:val="000000"/>
            </w14:solidFill>
          </w14:textFill>
        </w:rPr>
        <w:t>. Present clinical practice of breast cancer radiotherapy in Italy: a nationwide survey by the Italian Society of Radiotherapy and Clinical Oncology (AIRO) Breast Group. Radiologia Medica</w:t>
      </w:r>
      <w:r>
        <w:rPr>
          <w:rFonts w:ascii="Times New Roman" w:hAnsi="Times New Roman"/>
          <w:outline w:val="0"/>
          <w:color w:val="303030"/>
          <w:sz w:val="20"/>
          <w:szCs w:val="20"/>
          <w:u w:color="303030"/>
          <w:rtl w:val="0"/>
          <w:lang w:val="it-IT"/>
          <w14:textFill>
            <w14:solidFill>
              <w14:srgbClr w14:val="303030"/>
            </w14:solidFill>
          </w14:textFill>
        </w:rPr>
        <w:t xml:space="preserve">, </w:t>
      </w:r>
      <w:r>
        <w:rPr>
          <w:rFonts w:ascii="Times New Roman" w:hAnsi="Times New Roman"/>
          <w:outline w:val="0"/>
          <w:color w:val="000000"/>
          <w:sz w:val="20"/>
          <w:szCs w:val="20"/>
          <w:u w:color="000000"/>
          <w:rtl w:val="0"/>
          <w:lang w:val="it-IT"/>
          <w14:textFill>
            <w14:solidFill>
              <w14:srgbClr w14:val="000000"/>
            </w14:solidFill>
          </w14:textFill>
        </w:rPr>
        <w:t>2020</w:t>
      </w:r>
      <w:r>
        <w:rPr>
          <w:rFonts w:ascii="Times New Roman" w:hAnsi="Times New Roman"/>
          <w:outline w:val="0"/>
          <w:color w:val="303030"/>
          <w:sz w:val="20"/>
          <w:szCs w:val="20"/>
          <w:u w:color="303030"/>
          <w:rtl w:val="0"/>
          <w:lang w:val="it-IT"/>
          <w14:textFill>
            <w14:solidFill>
              <w14:srgbClr w14:val="303030"/>
            </w14:solidFill>
          </w14:textFill>
        </w:rPr>
        <w:t xml:space="preserve">, </w:t>
      </w:r>
      <w:r>
        <w:rPr>
          <w:rFonts w:ascii="Times New Roman" w:hAnsi="Times New Roman"/>
          <w:outline w:val="0"/>
          <w:color w:val="000000"/>
          <w:sz w:val="20"/>
          <w:szCs w:val="20"/>
          <w:u w:color="000000"/>
          <w:rtl w:val="0"/>
          <w:lang w:val="it-IT"/>
          <w14:textFill>
            <w14:solidFill>
              <w14:srgbClr w14:val="000000"/>
            </w14:solidFill>
          </w14:textFill>
        </w:rPr>
        <w:t>125(7)</w:t>
      </w:r>
      <w:r>
        <w:rPr>
          <w:rFonts w:ascii="Times New Roman" w:hAnsi="Times New Roman"/>
          <w:outline w:val="0"/>
          <w:color w:val="303030"/>
          <w:sz w:val="20"/>
          <w:szCs w:val="20"/>
          <w:u w:color="303030"/>
          <w:rtl w:val="0"/>
          <w:lang w:val="it-IT"/>
          <w14:textFill>
            <w14:solidFill>
              <w14:srgbClr w14:val="303030"/>
            </w14:solidFill>
          </w14:textFill>
        </w:rPr>
        <w:t xml:space="preserve">, </w:t>
      </w:r>
      <w:r>
        <w:rPr>
          <w:rFonts w:ascii="Times New Roman" w:hAnsi="Times New Roman"/>
          <w:outline w:val="0"/>
          <w:color w:val="000000"/>
          <w:sz w:val="20"/>
          <w:szCs w:val="20"/>
          <w:u w:color="000000"/>
          <w:rtl w:val="0"/>
          <w:lang w:val="it-IT"/>
          <w14:textFill>
            <w14:solidFill>
              <w14:srgbClr w14:val="000000"/>
            </w14:solidFill>
          </w14:textFill>
        </w:rPr>
        <w:t>pp. 674</w:t>
      </w:r>
      <w:r>
        <w:rPr>
          <w:rFonts w:ascii="Times New Roman" w:hAnsi="Times New Roman" w:hint="default"/>
          <w:outline w:val="0"/>
          <w:color w:val="000000"/>
          <w:sz w:val="20"/>
          <w:szCs w:val="20"/>
          <w:u w:color="000000"/>
          <w:rtl w:val="0"/>
          <w:lang w:val="it-IT"/>
          <w14:textFill>
            <w14:solidFill>
              <w14:srgbClr w14:val="000000"/>
            </w14:solidFill>
          </w14:textFill>
        </w:rPr>
        <w:t>–</w:t>
      </w:r>
      <w:r>
        <w:rPr>
          <w:rFonts w:ascii="Times New Roman" w:hAnsi="Times New Roman"/>
          <w:outline w:val="0"/>
          <w:color w:val="000000"/>
          <w:sz w:val="20"/>
          <w:szCs w:val="20"/>
          <w:u w:color="000000"/>
          <w:rtl w:val="0"/>
          <w:lang w:val="it-IT"/>
          <w14:textFill>
            <w14:solidFill>
              <w14:srgbClr w14:val="000000"/>
            </w14:solidFill>
          </w14:textFill>
        </w:rPr>
        <w:t xml:space="preserve">682 </w:t>
      </w:r>
    </w:p>
    <w:p>
      <w:pPr>
        <w:pStyle w:val="Paragrafo elenco"/>
        <w:numPr>
          <w:ilvl w:val="0"/>
          <w:numId w:val="2"/>
        </w:numPr>
        <w:bidi w:val="0"/>
        <w:spacing w:line="360" w:lineRule="auto"/>
        <w:ind w:right="0"/>
        <w:jc w:val="both"/>
        <w:rPr>
          <w:rFonts w:ascii="Times New Roman" w:hAnsi="Times New Roman"/>
          <w:outline w:val="0"/>
          <w:color w:val="1f1f1f"/>
          <w:sz w:val="20"/>
          <w:szCs w:val="20"/>
          <w:rtl w:val="0"/>
          <w:lang w:val="it-IT"/>
          <w14:textFill>
            <w14:solidFill>
              <w14:srgbClr w14:val="1F1F1F"/>
            </w14:solidFill>
          </w14:textFill>
        </w:rPr>
      </w:pPr>
      <w:r>
        <w:rPr>
          <w:rFonts w:ascii="Times New Roman" w:hAnsi="Times New Roman"/>
          <w:b w:val="1"/>
          <w:bCs w:val="1"/>
          <w:i w:val="1"/>
          <w:iCs w:val="1"/>
          <w:outline w:val="0"/>
          <w:color w:val="000000"/>
          <w:sz w:val="20"/>
          <w:szCs w:val="20"/>
          <w:u w:val="single" w:color="000000"/>
          <w:rtl w:val="0"/>
          <w:lang w:val="it-IT"/>
          <w14:textFill>
            <w14:solidFill>
              <w14:srgbClr w14:val="000000"/>
            </w14:solidFill>
          </w14:textFill>
        </w:rPr>
        <w:t>FiorentinoA</w:t>
      </w:r>
      <w:r>
        <w:rPr>
          <w:rFonts w:ascii="Times New Roman" w:hAnsi="Times New Roman"/>
          <w:outline w:val="0"/>
          <w:color w:val="000000"/>
          <w:sz w:val="20"/>
          <w:szCs w:val="20"/>
          <w:u w:color="000000"/>
          <w:rtl w:val="0"/>
          <w:lang w:val="it-IT"/>
          <w14:textFill>
            <w14:solidFill>
              <w14:srgbClr w14:val="000000"/>
            </w14:solidFill>
          </w14:textFill>
        </w:rPr>
        <w:t xml:space="preserve">, Di Monaco A, </w:t>
      </w:r>
      <w:r>
        <w:rPr>
          <w:rFonts w:ascii="Times New Roman" w:hAnsi="Times New Roman"/>
          <w:b w:val="1"/>
          <w:bCs w:val="1"/>
          <w:i w:val="1"/>
          <w:iCs w:val="1"/>
          <w:outline w:val="0"/>
          <w:color w:val="000000"/>
          <w:sz w:val="20"/>
          <w:szCs w:val="20"/>
          <w:u w:val="single" w:color="000000"/>
          <w:rtl w:val="0"/>
          <w:lang w:val="it-IT"/>
          <w14:textFill>
            <w14:solidFill>
              <w14:srgbClr w14:val="000000"/>
            </w14:solidFill>
          </w14:textFill>
        </w:rPr>
        <w:t>Surgo A</w:t>
      </w:r>
      <w:r>
        <w:rPr>
          <w:rFonts w:ascii="Times New Roman" w:hAnsi="Times New Roman"/>
          <w:outline w:val="0"/>
          <w:color w:val="000000"/>
          <w:sz w:val="20"/>
          <w:szCs w:val="20"/>
          <w:u w:color="000000"/>
          <w:rtl w:val="0"/>
          <w:lang w:val="it-IT"/>
          <w14:textFill>
            <w14:solidFill>
              <w14:srgbClr w14:val="000000"/>
            </w14:solidFill>
          </w14:textFill>
        </w:rPr>
        <w:t xml:space="preserve"> et al. Linac"based STereotactic Arrhythmia Radioablation (STAR) of ventricular tachycardia: Case report and literature review. Cilical Case report 2020, </w:t>
      </w:r>
      <w:r>
        <w:rPr>
          <w:rStyle w:val="Hyperlink.0"/>
          <w:rFonts w:ascii="Times New Roman" w:cs="Times New Roman" w:hAnsi="Times New Roman" w:eastAsia="Times New Roman"/>
          <w:outline w:val="0"/>
          <w:color w:val="0563c1"/>
          <w:sz w:val="20"/>
          <w:szCs w:val="20"/>
          <w:u w:val="single" w:color="0563c1"/>
          <w14:textFill>
            <w14:solidFill>
              <w14:srgbClr w14:val="0563C1"/>
            </w14:solidFill>
          </w14:textFill>
        </w:rPr>
        <w:fldChar w:fldCharType="begin" w:fldLock="0"/>
      </w:r>
      <w:r>
        <w:rPr>
          <w:rStyle w:val="Hyperlink.0"/>
          <w:rFonts w:ascii="Times New Roman" w:cs="Times New Roman" w:hAnsi="Times New Roman" w:eastAsia="Times New Roman"/>
          <w:outline w:val="0"/>
          <w:color w:val="0563c1"/>
          <w:sz w:val="20"/>
          <w:szCs w:val="20"/>
          <w:u w:val="single" w:color="0563c1"/>
          <w14:textFill>
            <w14:solidFill>
              <w14:srgbClr w14:val="0563C1"/>
            </w14:solidFill>
          </w14:textFill>
        </w:rPr>
        <w:instrText xml:space="preserve"> HYPERLINK "https://doi.org/10.1002/ccr3.3530"</w:instrText>
      </w:r>
      <w:r>
        <w:rPr>
          <w:rStyle w:val="Hyperlink.0"/>
          <w:rFonts w:ascii="Times New Roman" w:cs="Times New Roman" w:hAnsi="Times New Roman" w:eastAsia="Times New Roman"/>
          <w:outline w:val="0"/>
          <w:color w:val="0563c1"/>
          <w:sz w:val="20"/>
          <w:szCs w:val="20"/>
          <w:u w:val="single" w:color="0563c1"/>
          <w14:textFill>
            <w14:solidFill>
              <w14:srgbClr w14:val="0563C1"/>
            </w14:solidFill>
          </w14:textFill>
        </w:rPr>
        <w:fldChar w:fldCharType="separate" w:fldLock="0"/>
      </w:r>
      <w:r>
        <w:rPr>
          <w:rStyle w:val="Hyperlink.0"/>
          <w:rFonts w:ascii="Times New Roman" w:hAnsi="Times New Roman"/>
          <w:outline w:val="0"/>
          <w:color w:val="0563c1"/>
          <w:sz w:val="20"/>
          <w:szCs w:val="20"/>
          <w:u w:val="single" w:color="0563c1"/>
          <w:rtl w:val="0"/>
          <w:lang w:val="it-IT"/>
          <w14:textFill>
            <w14:solidFill>
              <w14:srgbClr w14:val="0563C1"/>
            </w14:solidFill>
          </w14:textFill>
        </w:rPr>
        <w:t>https://doi.org/10.1002/ccr3.3530</w:t>
      </w:r>
      <w:r>
        <w:rPr>
          <w:rFonts w:ascii="Times New Roman" w:cs="Times New Roman" w:hAnsi="Times New Roman" w:eastAsia="Times New Roman"/>
          <w:outline w:val="0"/>
          <w:color w:val="1f1f1f"/>
          <w:sz w:val="20"/>
          <w:szCs w:val="20"/>
          <w14:textFill>
            <w14:solidFill>
              <w14:srgbClr w14:val="1F1F1F"/>
            </w14:solidFill>
          </w14:textFill>
        </w:rPr>
        <w:fldChar w:fldCharType="end" w:fldLock="0"/>
      </w:r>
      <w:r>
        <w:rPr>
          <w:rStyle w:val="Nessuno"/>
          <w:rFonts w:ascii="Times New Roman" w:hAnsi="Times New Roman"/>
          <w:outline w:val="0"/>
          <w:color w:val="0000ff"/>
          <w:sz w:val="20"/>
          <w:szCs w:val="20"/>
          <w:u w:color="0000ff"/>
          <w:rtl w:val="0"/>
          <w:lang w:val="it-IT"/>
          <w14:textFill>
            <w14:solidFill>
              <w14:srgbClr w14:val="0000FF"/>
            </w14:solidFill>
          </w14:textFill>
        </w:rPr>
        <w:t xml:space="preserve"> </w:t>
      </w:r>
    </w:p>
    <w:p>
      <w:pPr>
        <w:pStyle w:val="Paragrafo elenco"/>
        <w:numPr>
          <w:ilvl w:val="0"/>
          <w:numId w:val="2"/>
        </w:numPr>
        <w:bidi w:val="0"/>
        <w:spacing w:line="360" w:lineRule="auto"/>
        <w:ind w:right="0"/>
        <w:jc w:val="both"/>
        <w:rPr>
          <w:rFonts w:ascii="Times New Roman" w:hAnsi="Times New Roman"/>
          <w:outline w:val="0"/>
          <w:color w:val="1f1f1f"/>
          <w:sz w:val="20"/>
          <w:szCs w:val="20"/>
          <w:rtl w:val="0"/>
          <w:lang w:val="it-IT"/>
          <w14:textFill>
            <w14:solidFill>
              <w14:srgbClr w14:val="1F1F1F"/>
            </w14:solidFill>
          </w14:textFill>
        </w:rPr>
      </w:pPr>
      <w:r>
        <w:rPr>
          <w:rStyle w:val="Nessuno"/>
          <w:rFonts w:ascii="Times New Roman" w:hAnsi="Times New Roman"/>
          <w:outline w:val="0"/>
          <w:color w:val="000000"/>
          <w:sz w:val="20"/>
          <w:szCs w:val="20"/>
          <w:u w:color="000000"/>
          <w:rtl w:val="0"/>
          <w:lang w:val="it-IT"/>
          <w14:textFill>
            <w14:solidFill>
              <w14:srgbClr w14:val="000000"/>
            </w14:solidFill>
          </w14:textFill>
        </w:rPr>
        <w:t xml:space="preserve"> </w:t>
      </w:r>
      <w:r>
        <w:rPr>
          <w:rStyle w:val="Nessuno"/>
          <w:rFonts w:ascii="Times New Roman" w:hAnsi="Times New Roman"/>
          <w:b w:val="1"/>
          <w:bCs w:val="1"/>
          <w:i w:val="1"/>
          <w:iCs w:val="1"/>
          <w:outline w:val="0"/>
          <w:color w:val="000000"/>
          <w:sz w:val="20"/>
          <w:szCs w:val="20"/>
          <w:u w:val="single" w:color="000000"/>
          <w:rtl w:val="0"/>
          <w:lang w:val="it-IT"/>
          <w14:textFill>
            <w14:solidFill>
              <w14:srgbClr w14:val="000000"/>
            </w14:solidFill>
          </w14:textFill>
        </w:rPr>
        <w:t>Carbonara R</w:t>
      </w:r>
      <w:r>
        <w:rPr>
          <w:rStyle w:val="Nessuno"/>
          <w:rFonts w:ascii="Times New Roman" w:hAnsi="Times New Roman"/>
          <w:outline w:val="0"/>
          <w:color w:val="000000"/>
          <w:sz w:val="20"/>
          <w:szCs w:val="20"/>
          <w:u w:color="000000"/>
          <w:rtl w:val="0"/>
          <w:lang w:val="it-IT"/>
          <w14:textFill>
            <w14:solidFill>
              <w14:srgbClr w14:val="000000"/>
            </w14:solidFill>
          </w14:textFill>
        </w:rPr>
        <w:t xml:space="preserve">, Bonomo P, Di Rito A, Didonna V, </w:t>
      </w:r>
      <w:r>
        <w:rPr>
          <w:rStyle w:val="Nessuno"/>
          <w:rFonts w:ascii="Times New Roman" w:hAnsi="Times New Roman"/>
          <w:b w:val="1"/>
          <w:bCs w:val="1"/>
          <w:i w:val="1"/>
          <w:iCs w:val="1"/>
          <w:outline w:val="0"/>
          <w:color w:val="000000"/>
          <w:sz w:val="20"/>
          <w:szCs w:val="20"/>
          <w:u w:val="single" w:color="000000"/>
          <w:rtl w:val="0"/>
          <w:lang w:val="it-IT"/>
          <w14:textFill>
            <w14:solidFill>
              <w14:srgbClr w14:val="000000"/>
            </w14:solidFill>
          </w14:textFill>
        </w:rPr>
        <w:t>Gregucci F, Ciliberti MP, Surgo A, Bonaparte I, Fiorentino A</w:t>
      </w:r>
      <w:r>
        <w:rPr>
          <w:rStyle w:val="Nessuno"/>
          <w:rFonts w:ascii="Times New Roman" w:hAnsi="Times New Roman"/>
          <w:outline w:val="0"/>
          <w:color w:val="000000"/>
          <w:sz w:val="20"/>
          <w:szCs w:val="20"/>
          <w:u w:color="000000"/>
          <w:rtl w:val="0"/>
          <w:lang w:val="it-IT"/>
          <w14:textFill>
            <w14:solidFill>
              <w14:srgbClr w14:val="000000"/>
            </w14:solidFill>
          </w14:textFill>
        </w:rPr>
        <w:t xml:space="preserve">, Sarda-ro A Investigation of Radiation-Induced Toxicity in Head and Neck Cancer Patients through Radiomics and Machine Learning: A Sy-stematic Review.. J Oncol. 2021 Jun 9;2021:5566508. </w:t>
      </w:r>
    </w:p>
    <w:p>
      <w:pPr>
        <w:pStyle w:val="Paragrafo elenco"/>
        <w:numPr>
          <w:ilvl w:val="0"/>
          <w:numId w:val="2"/>
        </w:numPr>
        <w:bidi w:val="0"/>
        <w:spacing w:line="360" w:lineRule="auto"/>
        <w:ind w:right="0"/>
        <w:jc w:val="both"/>
        <w:rPr>
          <w:rFonts w:ascii="Times New Roman" w:hAnsi="Times New Roman"/>
          <w:outline w:val="0"/>
          <w:color w:val="1f1f1f"/>
          <w:sz w:val="20"/>
          <w:szCs w:val="20"/>
          <w:rtl w:val="0"/>
          <w:lang w:val="it-IT"/>
          <w14:textFill>
            <w14:solidFill>
              <w14:srgbClr w14:val="1F1F1F"/>
            </w14:solidFill>
          </w14:textFill>
        </w:rPr>
      </w:pPr>
      <w:r>
        <w:rPr>
          <w:rStyle w:val="Nessuno"/>
          <w:rFonts w:ascii="Times New Roman" w:hAnsi="Times New Roman"/>
          <w:outline w:val="0"/>
          <w:color w:val="000000"/>
          <w:sz w:val="20"/>
          <w:szCs w:val="20"/>
          <w:u w:color="000000"/>
          <w:rtl w:val="0"/>
          <w:lang w:val="it-IT"/>
          <w14:textFill>
            <w14:solidFill>
              <w14:srgbClr w14:val="000000"/>
            </w14:solidFill>
          </w14:textFill>
        </w:rPr>
        <w:t xml:space="preserve">Inchingolo R, Acquafredda F, Tedeschi M, Laera L, Surico G, </w:t>
      </w:r>
      <w:r>
        <w:rPr>
          <w:rStyle w:val="Nessuno"/>
          <w:rFonts w:ascii="Times New Roman" w:hAnsi="Times New Roman"/>
          <w:b w:val="1"/>
          <w:bCs w:val="1"/>
          <w:i w:val="1"/>
          <w:iCs w:val="1"/>
          <w:outline w:val="0"/>
          <w:color w:val="000000"/>
          <w:sz w:val="20"/>
          <w:szCs w:val="20"/>
          <w:u w:val="single" w:color="000000"/>
          <w:rtl w:val="0"/>
          <w:lang w:val="it-IT"/>
          <w14:textFill>
            <w14:solidFill>
              <w14:srgbClr w14:val="000000"/>
            </w14:solidFill>
          </w14:textFill>
        </w:rPr>
        <w:t>Surgo A, Fiorentino A</w:t>
      </w:r>
      <w:r>
        <w:rPr>
          <w:rStyle w:val="Nessuno"/>
          <w:rFonts w:ascii="Times New Roman" w:hAnsi="Times New Roman"/>
          <w:outline w:val="0"/>
          <w:color w:val="000000"/>
          <w:sz w:val="20"/>
          <w:szCs w:val="20"/>
          <w:u w:color="000000"/>
          <w:rtl w:val="0"/>
          <w:lang w:val="it-IT"/>
          <w14:textFill>
            <w14:solidFill>
              <w14:srgbClr w14:val="000000"/>
            </w14:solidFill>
          </w14:textFill>
        </w:rPr>
        <w:t xml:space="preserve">, Spiliopoulos S, de'Angelis N, Memeo Worldwide management of hepatocellular carcinoma during the COVID-19 pandemic. R. World J Gastroenterol. 2021 Jul 7;27(25):3780-3789. </w:t>
      </w:r>
    </w:p>
    <w:p>
      <w:pPr>
        <w:pStyle w:val="Paragrafo elenco"/>
        <w:spacing w:line="360" w:lineRule="auto"/>
        <w:jc w:val="both"/>
        <w:rPr>
          <w:rStyle w:val="Nessuno"/>
          <w:rFonts w:ascii="Times New Roman" w:cs="Times New Roman" w:hAnsi="Times New Roman" w:eastAsia="Times New Roman"/>
          <w:sz w:val="20"/>
          <w:szCs w:val="20"/>
        </w:rPr>
      </w:pPr>
    </w:p>
    <w:p>
      <w:pPr>
        <w:pStyle w:val="Paragrafo elenco"/>
        <w:numPr>
          <w:ilvl w:val="0"/>
          <w:numId w:val="2"/>
        </w:numPr>
        <w:bidi w:val="0"/>
        <w:spacing w:line="360" w:lineRule="auto"/>
        <w:ind w:right="0"/>
        <w:jc w:val="both"/>
        <w:rPr>
          <w:rFonts w:ascii="Times New Roman" w:hAnsi="Times New Roman"/>
          <w:outline w:val="0"/>
          <w:color w:val="1f1f1f"/>
          <w:sz w:val="20"/>
          <w:szCs w:val="20"/>
          <w:rtl w:val="0"/>
          <w:lang w:val="it-IT"/>
          <w14:textFill>
            <w14:solidFill>
              <w14:srgbClr w14:val="1F1F1F"/>
            </w14:solidFill>
          </w14:textFill>
        </w:rPr>
      </w:pPr>
      <w:r>
        <w:rPr>
          <w:rStyle w:val="Nessuno"/>
          <w:rFonts w:ascii="Times New Roman" w:hAnsi="Times New Roman"/>
          <w:b w:val="1"/>
          <w:bCs w:val="1"/>
          <w:i w:val="1"/>
          <w:iCs w:val="1"/>
          <w:outline w:val="0"/>
          <w:color w:val="000000"/>
          <w:sz w:val="20"/>
          <w:szCs w:val="20"/>
          <w:u w:val="single" w:color="000000"/>
          <w:rtl w:val="0"/>
          <w:lang w:val="it-IT"/>
          <w14:textFill>
            <w14:solidFill>
              <w14:srgbClr w14:val="000000"/>
            </w14:solidFill>
          </w14:textFill>
        </w:rPr>
        <w:t xml:space="preserve"> Gregucci F, Fiorentino A</w:t>
      </w:r>
      <w:r>
        <w:rPr>
          <w:rStyle w:val="Nessuno"/>
          <w:rFonts w:ascii="Times New Roman" w:hAnsi="Times New Roman"/>
          <w:outline w:val="0"/>
          <w:color w:val="000000"/>
          <w:sz w:val="20"/>
          <w:szCs w:val="20"/>
          <w:u w:color="000000"/>
          <w:rtl w:val="0"/>
          <w:lang w:val="it-IT"/>
          <w14:textFill>
            <w14:solidFill>
              <w14:srgbClr w14:val="000000"/>
            </w14:solidFill>
          </w14:textFill>
        </w:rPr>
        <w:t xml:space="preserve">, Mazzola R, Ricchetti F, </w:t>
      </w:r>
      <w:r>
        <w:rPr>
          <w:rStyle w:val="Nessuno"/>
          <w:rFonts w:ascii="Times New Roman" w:hAnsi="Times New Roman"/>
          <w:b w:val="1"/>
          <w:bCs w:val="1"/>
          <w:i w:val="1"/>
          <w:iCs w:val="1"/>
          <w:outline w:val="0"/>
          <w:color w:val="000000"/>
          <w:sz w:val="20"/>
          <w:szCs w:val="20"/>
          <w:u w:val="single" w:color="000000"/>
          <w:rtl w:val="0"/>
          <w:lang w:val="it-IT"/>
          <w14:textFill>
            <w14:solidFill>
              <w14:srgbClr w14:val="000000"/>
            </w14:solidFill>
          </w14:textFill>
        </w:rPr>
        <w:t>Bonaparte I, Surgo A</w:t>
      </w:r>
      <w:r>
        <w:rPr>
          <w:rStyle w:val="Nessuno"/>
          <w:rFonts w:ascii="Times New Roman" w:hAnsi="Times New Roman"/>
          <w:outline w:val="0"/>
          <w:color w:val="000000"/>
          <w:sz w:val="20"/>
          <w:szCs w:val="20"/>
          <w:u w:color="000000"/>
          <w:rtl w:val="0"/>
          <w:lang w:val="it-IT"/>
          <w14:textFill>
            <w14:solidFill>
              <w14:srgbClr w14:val="000000"/>
            </w14:solidFill>
          </w14:textFill>
        </w:rPr>
        <w:t xml:space="preserve">, Figlia V, </w:t>
      </w:r>
      <w:r>
        <w:rPr>
          <w:rStyle w:val="Nessuno"/>
          <w:rFonts w:ascii="Times New Roman" w:hAnsi="Times New Roman"/>
          <w:b w:val="1"/>
          <w:bCs w:val="1"/>
          <w:i w:val="1"/>
          <w:iCs w:val="1"/>
          <w:outline w:val="0"/>
          <w:color w:val="000000"/>
          <w:sz w:val="20"/>
          <w:szCs w:val="20"/>
          <w:u w:val="single" w:color="000000"/>
          <w:rtl w:val="0"/>
          <w:lang w:val="it-IT"/>
          <w14:textFill>
            <w14:solidFill>
              <w14:srgbClr w14:val="000000"/>
            </w14:solidFill>
          </w14:textFill>
        </w:rPr>
        <w:t>Carbonara R, Caliandro M, Ciliberti MP,</w:t>
      </w:r>
      <w:r>
        <w:rPr>
          <w:rStyle w:val="Nessuno"/>
          <w:rFonts w:ascii="Times New Roman" w:hAnsi="Times New Roman"/>
          <w:outline w:val="0"/>
          <w:color w:val="000000"/>
          <w:sz w:val="20"/>
          <w:szCs w:val="20"/>
          <w:u w:color="000000"/>
          <w:rtl w:val="0"/>
          <w:lang w:val="it-IT"/>
          <w14:textFill>
            <w14:solidFill>
              <w14:srgbClr w14:val="000000"/>
            </w14:solidFill>
          </w14:textFill>
        </w:rPr>
        <w:t xml:space="preserve"> Ruggieri R, Alongi F.Radiomic analysis to predict local response in locally advanced pancreatic cancer treated with stereotactic body radiation therapy. Radiol Med. 2022 Jan;127(1):100-107. </w:t>
      </w:r>
    </w:p>
    <w:p>
      <w:pPr>
        <w:pStyle w:val="Paragrafo elenco"/>
        <w:numPr>
          <w:ilvl w:val="0"/>
          <w:numId w:val="2"/>
        </w:numPr>
        <w:bidi w:val="0"/>
        <w:spacing w:line="360" w:lineRule="auto"/>
        <w:ind w:right="0"/>
        <w:jc w:val="both"/>
        <w:rPr>
          <w:rFonts w:ascii="Times New Roman" w:hAnsi="Times New Roman"/>
          <w:outline w:val="0"/>
          <w:color w:val="1f1f1f"/>
          <w:sz w:val="20"/>
          <w:szCs w:val="20"/>
          <w:rtl w:val="0"/>
          <w:lang w:val="it-IT"/>
          <w14:textFill>
            <w14:solidFill>
              <w14:srgbClr w14:val="1F1F1F"/>
            </w14:solidFill>
          </w14:textFill>
        </w:rPr>
      </w:pPr>
      <w:r>
        <w:rPr>
          <w:rStyle w:val="Nessuno"/>
          <w:rFonts w:ascii="Times New Roman" w:hAnsi="Times New Roman"/>
          <w:b w:val="1"/>
          <w:bCs w:val="1"/>
          <w:i w:val="1"/>
          <w:iCs w:val="1"/>
          <w:outline w:val="0"/>
          <w:color w:val="000000"/>
          <w:sz w:val="20"/>
          <w:szCs w:val="20"/>
          <w:u w:val="single" w:color="000000"/>
          <w:rtl w:val="0"/>
          <w:lang w:val="it-IT"/>
          <w14:textFill>
            <w14:solidFill>
              <w14:srgbClr w14:val="000000"/>
            </w14:solidFill>
          </w14:textFill>
        </w:rPr>
        <w:t>Gregucci F</w:t>
      </w:r>
      <w:r>
        <w:rPr>
          <w:rStyle w:val="Nessuno"/>
          <w:rFonts w:ascii="Times New Roman" w:hAnsi="Times New Roman"/>
          <w:outline w:val="0"/>
          <w:color w:val="000000"/>
          <w:sz w:val="20"/>
          <w:szCs w:val="20"/>
          <w:u w:color="000000"/>
          <w:rtl w:val="0"/>
          <w:lang w:val="it-IT"/>
          <w14:textFill>
            <w14:solidFill>
              <w14:srgbClr w14:val="000000"/>
            </w14:solidFill>
          </w14:textFill>
        </w:rPr>
        <w:t xml:space="preserve">, </w:t>
      </w:r>
      <w:r>
        <w:rPr>
          <w:rStyle w:val="Nessuno"/>
          <w:rFonts w:ascii="Times New Roman" w:hAnsi="Times New Roman"/>
          <w:b w:val="1"/>
          <w:bCs w:val="1"/>
          <w:i w:val="1"/>
          <w:iCs w:val="1"/>
          <w:outline w:val="0"/>
          <w:color w:val="000000"/>
          <w:sz w:val="20"/>
          <w:szCs w:val="20"/>
          <w:u w:val="single" w:color="000000"/>
          <w:rtl w:val="0"/>
          <w:lang w:val="it-IT"/>
          <w14:textFill>
            <w14:solidFill>
              <w14:srgbClr w14:val="000000"/>
            </w14:solidFill>
          </w14:textFill>
        </w:rPr>
        <w:t>Surgo A, Bonaparte I</w:t>
      </w:r>
      <w:r>
        <w:rPr>
          <w:rStyle w:val="Nessuno"/>
          <w:rFonts w:ascii="Times New Roman" w:hAnsi="Times New Roman"/>
          <w:outline w:val="0"/>
          <w:color w:val="000000"/>
          <w:sz w:val="20"/>
          <w:szCs w:val="20"/>
          <w:u w:color="000000"/>
          <w:rtl w:val="0"/>
          <w:lang w:val="it-IT"/>
          <w14:textFill>
            <w14:solidFill>
              <w14:srgbClr w14:val="000000"/>
            </w14:solidFill>
          </w14:textFill>
        </w:rPr>
        <w:t xml:space="preserve">, Laera L, </w:t>
      </w:r>
      <w:r>
        <w:rPr>
          <w:rStyle w:val="Nessuno"/>
          <w:rFonts w:ascii="Times New Roman" w:hAnsi="Times New Roman"/>
          <w:b w:val="1"/>
          <w:bCs w:val="1"/>
          <w:i w:val="1"/>
          <w:iCs w:val="1"/>
          <w:outline w:val="0"/>
          <w:color w:val="000000"/>
          <w:sz w:val="20"/>
          <w:szCs w:val="20"/>
          <w:u w:val="single" w:color="000000"/>
          <w:rtl w:val="0"/>
          <w:lang w:val="it-IT"/>
          <w14:textFill>
            <w14:solidFill>
              <w14:srgbClr w14:val="000000"/>
            </w14:solidFill>
          </w14:textFill>
        </w:rPr>
        <w:t>Ciliberti MP, Carbonara R,</w:t>
      </w:r>
      <w:r>
        <w:rPr>
          <w:rStyle w:val="Nessuno"/>
          <w:rFonts w:ascii="Times New Roman" w:hAnsi="Times New Roman"/>
          <w:outline w:val="0"/>
          <w:color w:val="000000"/>
          <w:sz w:val="20"/>
          <w:szCs w:val="20"/>
          <w:u w:color="000000"/>
          <w:rtl w:val="0"/>
          <w:lang w:val="it-IT"/>
          <w14:textFill>
            <w14:solidFill>
              <w14:srgbClr w14:val="000000"/>
            </w14:solidFill>
          </w14:textFill>
        </w:rPr>
        <w:t xml:space="preserve"> Gentile MA, Giraldi D, Calbi R, </w:t>
      </w:r>
      <w:r>
        <w:rPr>
          <w:rStyle w:val="Nessuno"/>
          <w:rFonts w:ascii="Times New Roman" w:hAnsi="Times New Roman"/>
          <w:b w:val="1"/>
          <w:bCs w:val="1"/>
          <w:i w:val="1"/>
          <w:iCs w:val="1"/>
          <w:outline w:val="0"/>
          <w:color w:val="000000"/>
          <w:sz w:val="20"/>
          <w:szCs w:val="20"/>
          <w:u w:val="single" w:color="000000"/>
          <w:rtl w:val="0"/>
          <w:lang w:val="it-IT"/>
          <w14:textFill>
            <w14:solidFill>
              <w14:srgbClr w14:val="000000"/>
            </w14:solidFill>
          </w14:textFill>
        </w:rPr>
        <w:t>Caliandro M,</w:t>
      </w:r>
      <w:r>
        <w:rPr>
          <w:rStyle w:val="Nessuno"/>
          <w:rFonts w:ascii="Times New Roman" w:hAnsi="Times New Roman"/>
          <w:outline w:val="0"/>
          <w:color w:val="000000"/>
          <w:sz w:val="20"/>
          <w:szCs w:val="20"/>
          <w:u w:color="000000"/>
          <w:rtl w:val="0"/>
          <w:lang w:val="it-IT"/>
          <w14:textFill>
            <w14:solidFill>
              <w14:srgbClr w14:val="000000"/>
            </w14:solidFill>
          </w14:textFill>
        </w:rPr>
        <w:t xml:space="preserve"> Sasso N, D'Oria S, Somma C, Martinelli G, Surico G, Lombardi G, </w:t>
      </w:r>
      <w:r>
        <w:rPr>
          <w:rStyle w:val="Nessuno"/>
          <w:rFonts w:ascii="Times New Roman" w:hAnsi="Times New Roman"/>
          <w:b w:val="1"/>
          <w:bCs w:val="1"/>
          <w:i w:val="1"/>
          <w:iCs w:val="1"/>
          <w:outline w:val="0"/>
          <w:color w:val="000000"/>
          <w:sz w:val="20"/>
          <w:szCs w:val="20"/>
          <w:u w:val="single" w:color="000000"/>
          <w:rtl w:val="0"/>
          <w:lang w:val="it-IT"/>
          <w14:textFill>
            <w14:solidFill>
              <w14:srgbClr w14:val="000000"/>
            </w14:solidFill>
          </w14:textFill>
        </w:rPr>
        <w:t>Fiorentino A</w:t>
      </w:r>
      <w:r>
        <w:rPr>
          <w:rStyle w:val="Nessuno"/>
          <w:rFonts w:ascii="Times New Roman" w:hAnsi="Times New Roman"/>
          <w:outline w:val="0"/>
          <w:color w:val="000000"/>
          <w:sz w:val="20"/>
          <w:szCs w:val="20"/>
          <w:u w:color="000000"/>
          <w:rtl w:val="0"/>
          <w:lang w:val="it-IT"/>
          <w14:textFill>
            <w14:solidFill>
              <w14:srgbClr w14:val="000000"/>
            </w14:solidFill>
          </w14:textFill>
        </w:rPr>
        <w:t xml:space="preserve"> Poor-Prognosis Patients Affected by Glioblastoma: Retrospective Study of Hypofractionated Radiotherapy with Simultaneous Integrated Boost and Concurrent/Adjuvant Temozolomide.. J Pers Med. 2021 Nov 4;11(11):1145. </w:t>
      </w:r>
    </w:p>
    <w:p>
      <w:pPr>
        <w:pStyle w:val="Paragrafo elenco"/>
        <w:numPr>
          <w:ilvl w:val="0"/>
          <w:numId w:val="2"/>
        </w:numPr>
        <w:bidi w:val="0"/>
        <w:spacing w:line="360" w:lineRule="auto"/>
        <w:ind w:right="0"/>
        <w:jc w:val="both"/>
        <w:rPr>
          <w:rFonts w:ascii="Times New Roman" w:hAnsi="Times New Roman"/>
          <w:outline w:val="0"/>
          <w:color w:val="1f1f1f"/>
          <w:sz w:val="20"/>
          <w:szCs w:val="20"/>
          <w:rtl w:val="0"/>
          <w:lang w:val="it-IT"/>
          <w14:textFill>
            <w14:solidFill>
              <w14:srgbClr w14:val="1F1F1F"/>
            </w14:solidFill>
          </w14:textFill>
        </w:rPr>
      </w:pPr>
      <w:r>
        <w:rPr>
          <w:rStyle w:val="Nessuno"/>
          <w:rFonts w:ascii="Times New Roman" w:hAnsi="Times New Roman"/>
          <w:outline w:val="0"/>
          <w:color w:val="000000"/>
          <w:sz w:val="20"/>
          <w:szCs w:val="20"/>
          <w:u w:color="000000"/>
          <w:rtl w:val="0"/>
          <w:lang w:val="it-IT"/>
          <w14:textFill>
            <w14:solidFill>
              <w14:srgbClr w14:val="000000"/>
            </w14:solidFill>
          </w14:textFill>
        </w:rPr>
        <w:t xml:space="preserve">Inchingolo R, Acquafredda F, Ferraro V, Laera L, Surico G, </w:t>
      </w:r>
      <w:r>
        <w:rPr>
          <w:rStyle w:val="Nessuno"/>
          <w:rFonts w:ascii="Times New Roman" w:hAnsi="Times New Roman"/>
          <w:b w:val="1"/>
          <w:bCs w:val="1"/>
          <w:i w:val="1"/>
          <w:iCs w:val="1"/>
          <w:outline w:val="0"/>
          <w:color w:val="000000"/>
          <w:sz w:val="20"/>
          <w:szCs w:val="20"/>
          <w:u w:val="single" w:color="000000"/>
          <w:rtl w:val="0"/>
          <w:lang w:val="it-IT"/>
          <w14:textFill>
            <w14:solidFill>
              <w14:srgbClr w14:val="000000"/>
            </w14:solidFill>
          </w14:textFill>
        </w:rPr>
        <w:t>Surgo A, Fiorentino A</w:t>
      </w:r>
      <w:r>
        <w:rPr>
          <w:rStyle w:val="Nessuno"/>
          <w:rFonts w:ascii="Times New Roman" w:hAnsi="Times New Roman"/>
          <w:outline w:val="0"/>
          <w:color w:val="000000"/>
          <w:sz w:val="20"/>
          <w:szCs w:val="20"/>
          <w:u w:color="000000"/>
          <w:rtl w:val="0"/>
          <w:lang w:val="it-IT"/>
          <w14:textFill>
            <w14:solidFill>
              <w14:srgbClr w14:val="000000"/>
            </w14:solidFill>
          </w14:textFill>
        </w:rPr>
        <w:t xml:space="preserve">, Marini S, de'Angelis N, Memeo R, Spiliopoulos S Non-surgical treatment of hilar cholangiocarcinoma.. World J Gastrointest Oncol. 2021 Nov 15;13(11):1696-1708 </w:t>
      </w:r>
    </w:p>
    <w:p>
      <w:pPr>
        <w:pStyle w:val="Paragrafo elenco"/>
        <w:numPr>
          <w:ilvl w:val="0"/>
          <w:numId w:val="2"/>
        </w:numPr>
        <w:bidi w:val="0"/>
        <w:spacing w:line="360" w:lineRule="auto"/>
        <w:ind w:right="0"/>
        <w:jc w:val="both"/>
        <w:rPr>
          <w:rFonts w:ascii="Times New Roman" w:hAnsi="Times New Roman"/>
          <w:outline w:val="0"/>
          <w:color w:val="1f1f1f"/>
          <w:sz w:val="20"/>
          <w:szCs w:val="20"/>
          <w:rtl w:val="0"/>
          <w:lang w:val="it-IT"/>
          <w14:textFill>
            <w14:solidFill>
              <w14:srgbClr w14:val="1F1F1F"/>
            </w14:solidFill>
          </w14:textFill>
        </w:rPr>
      </w:pPr>
      <w:r>
        <w:rPr>
          <w:rStyle w:val="Nessuno"/>
          <w:rFonts w:ascii="Times New Roman" w:hAnsi="Times New Roman"/>
          <w:outline w:val="0"/>
          <w:color w:val="000000"/>
          <w:sz w:val="20"/>
          <w:szCs w:val="20"/>
          <w:u w:color="000000"/>
          <w:rtl w:val="0"/>
          <w:lang w:val="it-IT"/>
          <w14:textFill>
            <w14:solidFill>
              <w14:srgbClr w14:val="000000"/>
            </w14:solidFill>
          </w14:textFill>
        </w:rPr>
        <w:t>Lombardi G, Della Puppa A, Pizzi M, Cerretti G, Bonaudo C, Gardiman MP, Dipasquale A</w:t>
      </w:r>
      <w:r>
        <w:rPr>
          <w:rStyle w:val="Nessuno"/>
          <w:rFonts w:ascii="Times New Roman" w:hAnsi="Times New Roman"/>
          <w:b w:val="1"/>
          <w:bCs w:val="1"/>
          <w:i w:val="1"/>
          <w:iCs w:val="1"/>
          <w:outline w:val="0"/>
          <w:color w:val="000000"/>
          <w:sz w:val="20"/>
          <w:szCs w:val="20"/>
          <w:u w:val="single" w:color="000000"/>
          <w:rtl w:val="0"/>
          <w:lang w:val="it-IT"/>
          <w14:textFill>
            <w14:solidFill>
              <w14:srgbClr w14:val="000000"/>
            </w14:solidFill>
          </w14:textFill>
        </w:rPr>
        <w:t>, Gregucci F</w:t>
      </w:r>
      <w:r>
        <w:rPr>
          <w:rStyle w:val="Nessuno"/>
          <w:rFonts w:ascii="Times New Roman" w:hAnsi="Times New Roman"/>
          <w:outline w:val="0"/>
          <w:color w:val="000000"/>
          <w:sz w:val="20"/>
          <w:szCs w:val="20"/>
          <w:u w:color="000000"/>
          <w:rtl w:val="0"/>
          <w:lang w:val="it-IT"/>
          <w14:textFill>
            <w14:solidFill>
              <w14:srgbClr w14:val="000000"/>
            </w14:solidFill>
          </w14:textFill>
        </w:rPr>
        <w:t xml:space="preserve">, Esposito A, De Bartolo D, Zagonel V, Simonelli M, </w:t>
      </w:r>
      <w:r>
        <w:rPr>
          <w:rStyle w:val="Nessuno"/>
          <w:rFonts w:ascii="Times New Roman" w:hAnsi="Times New Roman"/>
          <w:b w:val="1"/>
          <w:bCs w:val="1"/>
          <w:i w:val="1"/>
          <w:iCs w:val="1"/>
          <w:outline w:val="0"/>
          <w:color w:val="000000"/>
          <w:sz w:val="20"/>
          <w:szCs w:val="20"/>
          <w:u w:val="single" w:color="000000"/>
          <w:rtl w:val="0"/>
          <w:lang w:val="it-IT"/>
          <w14:textFill>
            <w14:solidFill>
              <w14:srgbClr w14:val="000000"/>
            </w14:solidFill>
          </w14:textFill>
        </w:rPr>
        <w:t>Fiorentino A</w:t>
      </w:r>
      <w:r>
        <w:rPr>
          <w:rStyle w:val="Nessuno"/>
          <w:rFonts w:ascii="Times New Roman" w:hAnsi="Times New Roman"/>
          <w:outline w:val="0"/>
          <w:color w:val="000000"/>
          <w:sz w:val="20"/>
          <w:szCs w:val="20"/>
          <w:u w:color="000000"/>
          <w:rtl w:val="0"/>
          <w:lang w:val="it-IT"/>
          <w14:textFill>
            <w14:solidFill>
              <w14:srgbClr w14:val="000000"/>
            </w14:solidFill>
          </w14:textFill>
        </w:rPr>
        <w:t xml:space="preserve">, Ducray F An Overview of Intracranial Ependymomas in Adults.. Cancers (Basel). 2021 Dec 5;13(23):6128. </w:t>
      </w:r>
    </w:p>
    <w:p>
      <w:pPr>
        <w:pStyle w:val="Paragrafo elenco"/>
        <w:numPr>
          <w:ilvl w:val="0"/>
          <w:numId w:val="2"/>
        </w:numPr>
        <w:bidi w:val="0"/>
        <w:spacing w:line="360" w:lineRule="auto"/>
        <w:ind w:right="0"/>
        <w:jc w:val="both"/>
        <w:rPr>
          <w:rFonts w:ascii="Times New Roman" w:hAnsi="Times New Roman"/>
          <w:outline w:val="0"/>
          <w:color w:val="1f1f1f"/>
          <w:sz w:val="20"/>
          <w:szCs w:val="20"/>
          <w:rtl w:val="0"/>
          <w:lang w:val="it-IT"/>
          <w14:textFill>
            <w14:solidFill>
              <w14:srgbClr w14:val="1F1F1F"/>
            </w14:solidFill>
          </w14:textFill>
        </w:rPr>
      </w:pPr>
      <w:r>
        <w:rPr>
          <w:rStyle w:val="Nessuno"/>
          <w:rFonts w:ascii="Times New Roman" w:hAnsi="Times New Roman"/>
          <w:b w:val="1"/>
          <w:bCs w:val="1"/>
          <w:i w:val="1"/>
          <w:iCs w:val="1"/>
          <w:outline w:val="0"/>
          <w:color w:val="000000"/>
          <w:sz w:val="20"/>
          <w:szCs w:val="20"/>
          <w:u w:val="single" w:color="000000"/>
          <w:rtl w:val="0"/>
          <w:lang w:val="it-IT"/>
          <w14:textFill>
            <w14:solidFill>
              <w14:srgbClr w14:val="000000"/>
            </w14:solidFill>
          </w14:textFill>
        </w:rPr>
        <w:t>Gregucci F, Bonaparte I, Surgo A, Caliandro M, Carbonara R, Ciliberti MP, Aga A, Berloco F, De Masi M, De Pascali C, Fragnoli F, Indellicati C, Parabita R, Sanfrancesco G, Bran</w:t>
      </w:r>
      <w:r>
        <w:rPr>
          <w:rStyle w:val="Nessuno"/>
          <w:rFonts w:ascii="Times New Roman" w:hAnsi="Times New Roman" w:hint="default"/>
          <w:b w:val="1"/>
          <w:bCs w:val="1"/>
          <w:i w:val="1"/>
          <w:iCs w:val="1"/>
          <w:outline w:val="0"/>
          <w:color w:val="000000"/>
          <w:sz w:val="20"/>
          <w:szCs w:val="20"/>
          <w:u w:val="single" w:color="000000"/>
          <w:rtl w:val="0"/>
          <w:lang w:val="it-IT"/>
          <w14:textFill>
            <w14:solidFill>
              <w14:srgbClr w14:val="000000"/>
            </w14:solidFill>
          </w14:textFill>
        </w:rPr>
        <w:t xml:space="preserve">à </w:t>
      </w:r>
      <w:r>
        <w:rPr>
          <w:rStyle w:val="Nessuno"/>
          <w:rFonts w:ascii="Times New Roman" w:hAnsi="Times New Roman"/>
          <w:b w:val="1"/>
          <w:bCs w:val="1"/>
          <w:i w:val="1"/>
          <w:iCs w:val="1"/>
          <w:outline w:val="0"/>
          <w:color w:val="000000"/>
          <w:sz w:val="20"/>
          <w:szCs w:val="20"/>
          <w:u w:val="single" w:color="000000"/>
          <w:rtl w:val="0"/>
          <w:lang w:val="it-IT"/>
          <w14:textFill>
            <w14:solidFill>
              <w14:srgbClr w14:val="000000"/>
            </w14:solidFill>
          </w14:textFill>
        </w:rPr>
        <w:t xml:space="preserve">L, Ciocia A, Curci D, Guida P, Fiorentino A. </w:t>
      </w:r>
      <w:r>
        <w:rPr>
          <w:rStyle w:val="Nessuno"/>
          <w:rFonts w:ascii="Times New Roman" w:hAnsi="Times New Roman"/>
          <w:outline w:val="0"/>
          <w:color w:val="000000"/>
          <w:sz w:val="20"/>
          <w:szCs w:val="20"/>
          <w:u w:color="000000"/>
          <w:rtl w:val="0"/>
          <w:lang w:val="it-IT"/>
          <w14:textFill>
            <w14:solidFill>
              <w14:srgbClr w14:val="000000"/>
            </w14:solidFill>
          </w14:textFill>
        </w:rPr>
        <w:t xml:space="preserve">Brain Linac-Based Radiation Therapy: "Test Drive" of New Immobilization Solution and Surface Guided Radiation Therapy. J Pers Med. 2021 Dec 12;11(12):1351 </w:t>
      </w:r>
    </w:p>
    <w:p>
      <w:pPr>
        <w:pStyle w:val="Paragrafo elenco"/>
        <w:numPr>
          <w:ilvl w:val="0"/>
          <w:numId w:val="2"/>
        </w:numPr>
        <w:bidi w:val="0"/>
        <w:spacing w:line="360" w:lineRule="auto"/>
        <w:ind w:right="0"/>
        <w:jc w:val="both"/>
        <w:rPr>
          <w:rFonts w:ascii="Times New Roman" w:hAnsi="Times New Roman"/>
          <w:outline w:val="0"/>
          <w:color w:val="1f1f1f"/>
          <w:sz w:val="20"/>
          <w:szCs w:val="20"/>
          <w:rtl w:val="0"/>
          <w:lang w:val="it-IT"/>
          <w14:textFill>
            <w14:solidFill>
              <w14:srgbClr w14:val="1F1F1F"/>
            </w14:solidFill>
          </w14:textFill>
        </w:rPr>
      </w:pPr>
      <w:r>
        <w:rPr>
          <w:rStyle w:val="Nessuno"/>
          <w:rFonts w:ascii="Times New Roman" w:hAnsi="Times New Roman"/>
          <w:b w:val="1"/>
          <w:bCs w:val="1"/>
          <w:i w:val="1"/>
          <w:iCs w:val="1"/>
          <w:outline w:val="0"/>
          <w:color w:val="000000"/>
          <w:sz w:val="20"/>
          <w:szCs w:val="20"/>
          <w:u w:val="single" w:color="000000"/>
          <w:rtl w:val="0"/>
          <w:lang w:val="it-IT"/>
          <w14:textFill>
            <w14:solidFill>
              <w14:srgbClr w14:val="000000"/>
            </w14:solidFill>
          </w14:textFill>
        </w:rPr>
        <w:t xml:space="preserve">Caliandro M, Fabiana G, Surgo A, Carbonara R, Ciliberti MP, Bonaparte I, Caputo S, Fiorentino A </w:t>
      </w:r>
      <w:r>
        <w:rPr>
          <w:rStyle w:val="Nessuno"/>
          <w:rFonts w:ascii="Times New Roman" w:hAnsi="Times New Roman"/>
          <w:outline w:val="0"/>
          <w:color w:val="000000"/>
          <w:sz w:val="20"/>
          <w:szCs w:val="20"/>
          <w:u w:color="000000"/>
          <w:rtl w:val="0"/>
          <w:lang w:val="it-IT"/>
          <w14:textFill>
            <w14:solidFill>
              <w14:srgbClr w14:val="000000"/>
            </w14:solidFill>
          </w14:textFill>
        </w:rPr>
        <w:t xml:space="preserve">Impact on mental health of the COVID-19 pandemic in a radiation oncology department.. Radiol Med. 2022 Feb;127(2):220-224. </w:t>
      </w:r>
    </w:p>
    <w:p>
      <w:pPr>
        <w:pStyle w:val="Paragrafo elenco"/>
        <w:numPr>
          <w:ilvl w:val="0"/>
          <w:numId w:val="2"/>
        </w:numPr>
        <w:bidi w:val="0"/>
        <w:spacing w:line="360" w:lineRule="auto"/>
        <w:ind w:right="0"/>
        <w:jc w:val="both"/>
        <w:rPr>
          <w:rFonts w:ascii="Times New Roman" w:hAnsi="Times New Roman"/>
          <w:outline w:val="0"/>
          <w:color w:val="1f1f1f"/>
          <w:sz w:val="20"/>
          <w:szCs w:val="20"/>
          <w:rtl w:val="0"/>
          <w:lang w:val="it-IT"/>
          <w14:textFill>
            <w14:solidFill>
              <w14:srgbClr w14:val="1F1F1F"/>
            </w14:solidFill>
          </w14:textFill>
        </w:rPr>
      </w:pPr>
      <w:r>
        <w:rPr>
          <w:rStyle w:val="Nessuno"/>
          <w:rFonts w:ascii="Times New Roman" w:hAnsi="Times New Roman"/>
          <w:outline w:val="0"/>
          <w:color w:val="000000"/>
          <w:sz w:val="20"/>
          <w:szCs w:val="20"/>
          <w:u w:color="000000"/>
          <w:rtl w:val="0"/>
          <w:lang w:val="it-IT"/>
          <w14:textFill>
            <w14:solidFill>
              <w14:srgbClr w14:val="000000"/>
            </w14:solidFill>
          </w14:textFill>
        </w:rPr>
        <w:t xml:space="preserve"> Ciabattoni A, </w:t>
      </w:r>
      <w:r>
        <w:rPr>
          <w:rStyle w:val="Nessuno"/>
          <w:rFonts w:ascii="Times New Roman" w:hAnsi="Times New Roman"/>
          <w:b w:val="1"/>
          <w:bCs w:val="1"/>
          <w:i w:val="1"/>
          <w:iCs w:val="1"/>
          <w:outline w:val="0"/>
          <w:color w:val="000000"/>
          <w:sz w:val="20"/>
          <w:szCs w:val="20"/>
          <w:u w:val="single" w:color="000000"/>
          <w:rtl w:val="0"/>
          <w:lang w:val="it-IT"/>
          <w14:textFill>
            <w14:solidFill>
              <w14:srgbClr w14:val="000000"/>
            </w14:solidFill>
          </w14:textFill>
        </w:rPr>
        <w:t>Gregucci F,</w:t>
      </w:r>
      <w:r>
        <w:rPr>
          <w:rStyle w:val="Nessuno"/>
          <w:rFonts w:ascii="Times New Roman" w:hAnsi="Times New Roman"/>
          <w:outline w:val="0"/>
          <w:color w:val="000000"/>
          <w:sz w:val="20"/>
          <w:szCs w:val="20"/>
          <w:u w:color="000000"/>
          <w:rtl w:val="0"/>
          <w:lang w:val="it-IT"/>
          <w14:textFill>
            <w14:solidFill>
              <w14:srgbClr w14:val="000000"/>
            </w14:solidFill>
          </w14:textFill>
        </w:rPr>
        <w:t xml:space="preserve"> Llange K, Alessandro M, Corazzi F, Ivaldi GB, Zuccoli P, Stefanelli A, Cristaudo A, Fusco V, Lapadula L, </w:t>
      </w:r>
      <w:r>
        <w:rPr>
          <w:rStyle w:val="Nessuno"/>
          <w:rFonts w:ascii="Times New Roman" w:hAnsi="Times New Roman"/>
          <w:b w:val="1"/>
          <w:bCs w:val="1"/>
          <w:i w:val="1"/>
          <w:iCs w:val="1"/>
          <w:outline w:val="0"/>
          <w:color w:val="000000"/>
          <w:sz w:val="20"/>
          <w:szCs w:val="20"/>
          <w:u w:val="single" w:color="000000"/>
          <w:rtl w:val="0"/>
          <w:lang w:val="it-IT"/>
          <w14:textFill>
            <w14:solidFill>
              <w14:srgbClr w14:val="000000"/>
            </w14:solidFill>
          </w14:textFill>
        </w:rPr>
        <w:t>Fiorentino A</w:t>
      </w:r>
      <w:r>
        <w:rPr>
          <w:rStyle w:val="Nessuno"/>
          <w:rFonts w:ascii="Times New Roman" w:hAnsi="Times New Roman"/>
          <w:outline w:val="0"/>
          <w:color w:val="000000"/>
          <w:sz w:val="20"/>
          <w:szCs w:val="20"/>
          <w:u w:color="000000"/>
          <w:rtl w:val="0"/>
          <w:lang w:val="it-IT"/>
          <w14:textFill>
            <w14:solidFill>
              <w14:srgbClr w14:val="000000"/>
            </w14:solidFill>
          </w14:textFill>
        </w:rPr>
        <w:t xml:space="preserve">, Di Cristino D, Salerno F, Lioce M, Krengli M, Vidali C Intra-Operative Electron Radiation Therapy (IOERT) Anticipated Boost in Breast Cancer Treatment: An Italian Multicenter Experience.. Cancers (Basel). 2022 Jan 7;14(2):292. </w:t>
      </w:r>
    </w:p>
    <w:p>
      <w:pPr>
        <w:pStyle w:val="Paragrafo elenco"/>
        <w:numPr>
          <w:ilvl w:val="0"/>
          <w:numId w:val="2"/>
        </w:numPr>
        <w:bidi w:val="0"/>
        <w:spacing w:line="360" w:lineRule="auto"/>
        <w:ind w:right="0"/>
        <w:jc w:val="both"/>
        <w:rPr>
          <w:rFonts w:ascii="Times New Roman" w:hAnsi="Times New Roman"/>
          <w:outline w:val="0"/>
          <w:color w:val="1f1f1f"/>
          <w:sz w:val="20"/>
          <w:szCs w:val="20"/>
          <w:rtl w:val="0"/>
          <w:lang w:val="it-IT"/>
          <w14:textFill>
            <w14:solidFill>
              <w14:srgbClr w14:val="1F1F1F"/>
            </w14:solidFill>
          </w14:textFill>
        </w:rPr>
      </w:pPr>
      <w:r>
        <w:rPr>
          <w:rStyle w:val="Nessuno"/>
          <w:rFonts w:ascii="Times New Roman" w:hAnsi="Times New Roman"/>
          <w:outline w:val="0"/>
          <w:color w:val="000000"/>
          <w:sz w:val="20"/>
          <w:szCs w:val="20"/>
          <w:u w:color="000000"/>
          <w:rtl w:val="0"/>
          <w:lang w:val="it-IT"/>
          <w14:textFill>
            <w14:solidFill>
              <w14:srgbClr w14:val="000000"/>
            </w14:solidFill>
          </w14:textFill>
        </w:rPr>
        <w:t xml:space="preserve">Spiliopoulos S, Zurlo MT, Casella A, Laera L, Surico G, </w:t>
      </w:r>
      <w:r>
        <w:rPr>
          <w:rStyle w:val="Nessuno"/>
          <w:rFonts w:ascii="Times New Roman" w:hAnsi="Times New Roman"/>
          <w:b w:val="1"/>
          <w:bCs w:val="1"/>
          <w:i w:val="1"/>
          <w:iCs w:val="1"/>
          <w:outline w:val="0"/>
          <w:color w:val="000000"/>
          <w:sz w:val="20"/>
          <w:szCs w:val="20"/>
          <w:u w:val="single" w:color="000000"/>
          <w:rtl w:val="0"/>
          <w:lang w:val="it-IT"/>
          <w14:textFill>
            <w14:solidFill>
              <w14:srgbClr w14:val="000000"/>
            </w14:solidFill>
          </w14:textFill>
        </w:rPr>
        <w:t>Surgo A, Fiorentino A</w:t>
      </w:r>
      <w:r>
        <w:rPr>
          <w:rStyle w:val="Nessuno"/>
          <w:rFonts w:ascii="Times New Roman" w:hAnsi="Times New Roman"/>
          <w:outline w:val="0"/>
          <w:color w:val="000000"/>
          <w:sz w:val="20"/>
          <w:szCs w:val="20"/>
          <w:u w:color="000000"/>
          <w:rtl w:val="0"/>
          <w:lang w:val="it-IT"/>
          <w14:textFill>
            <w14:solidFill>
              <w14:srgbClr w14:val="000000"/>
            </w14:solidFill>
          </w14:textFill>
        </w:rPr>
        <w:t xml:space="preserve">, de'Angelis N, Calbi R, Memeo R, Inchingolo R. Current status of non-surgical treatment of locally advanced pancreatic cancer. World J Gastrointest Oncol. 2021 Dec 15;13(12):2064-2075 </w:t>
      </w:r>
    </w:p>
    <w:p>
      <w:pPr>
        <w:pStyle w:val="Paragrafo elenco"/>
        <w:numPr>
          <w:ilvl w:val="0"/>
          <w:numId w:val="2"/>
        </w:numPr>
        <w:bidi w:val="0"/>
        <w:spacing w:line="360" w:lineRule="auto"/>
        <w:ind w:right="0"/>
        <w:jc w:val="both"/>
        <w:rPr>
          <w:rFonts w:ascii="Times New Roman" w:hAnsi="Times New Roman"/>
          <w:outline w:val="0"/>
          <w:color w:val="1f1f1f"/>
          <w:sz w:val="20"/>
          <w:szCs w:val="20"/>
          <w:rtl w:val="0"/>
          <w:lang w:val="it-IT"/>
          <w14:textFill>
            <w14:solidFill>
              <w14:srgbClr w14:val="1F1F1F"/>
            </w14:solidFill>
          </w14:textFill>
        </w:rPr>
      </w:pPr>
      <w:r>
        <w:rPr>
          <w:rStyle w:val="Nessuno"/>
          <w:rFonts w:ascii="Times New Roman" w:hAnsi="Times New Roman"/>
          <w:outline w:val="0"/>
          <w:color w:val="000000"/>
          <w:sz w:val="20"/>
          <w:szCs w:val="20"/>
          <w:u w:color="000000"/>
          <w:rtl w:val="0"/>
          <w:lang w:val="it-IT"/>
          <w14:textFill>
            <w14:solidFill>
              <w14:srgbClr w14:val="000000"/>
            </w14:solidFill>
          </w14:textFill>
        </w:rPr>
        <w:t xml:space="preserve">Salvestrini V, Iorio GC, Borghetti P, De Felice F, Greco C, Nardone V, </w:t>
      </w:r>
      <w:r>
        <w:rPr>
          <w:rStyle w:val="Nessuno"/>
          <w:rFonts w:ascii="Times New Roman" w:hAnsi="Times New Roman"/>
          <w:b w:val="1"/>
          <w:bCs w:val="1"/>
          <w:i w:val="1"/>
          <w:iCs w:val="1"/>
          <w:outline w:val="0"/>
          <w:color w:val="000000"/>
          <w:sz w:val="20"/>
          <w:szCs w:val="20"/>
          <w:u w:val="single" w:color="000000"/>
          <w:rtl w:val="0"/>
          <w:lang w:val="it-IT"/>
          <w14:textFill>
            <w14:solidFill>
              <w14:srgbClr w14:val="000000"/>
            </w14:solidFill>
          </w14:textFill>
        </w:rPr>
        <w:t>Fiorentino A, Gregucci F</w:t>
      </w:r>
      <w:r>
        <w:rPr>
          <w:rStyle w:val="Nessuno"/>
          <w:rFonts w:ascii="Times New Roman" w:hAnsi="Times New Roman"/>
          <w:outline w:val="0"/>
          <w:color w:val="000000"/>
          <w:sz w:val="20"/>
          <w:szCs w:val="20"/>
          <w:u w:color="000000"/>
          <w:rtl w:val="0"/>
          <w:lang w:val="it-IT"/>
          <w14:textFill>
            <w14:solidFill>
              <w14:srgbClr w14:val="000000"/>
            </w14:solidFill>
          </w14:textFill>
        </w:rPr>
        <w:t>, Desideri I. (2021). The impact of modern radiotherapy on long-term cardiac sequelae in breast cancer survivor: a focus on deep inspiration breath-hold (DIBH) technique.. JOURNAL OF CANCER RESEARCH AND CLINICAL ONCOLOGY 2022, 148(2), pp. 409</w:t>
      </w:r>
      <w:r>
        <w:rPr>
          <w:rStyle w:val="Nessuno"/>
          <w:rFonts w:ascii="Times New Roman" w:hAnsi="Times New Roman" w:hint="default"/>
          <w:outline w:val="0"/>
          <w:color w:val="000000"/>
          <w:sz w:val="20"/>
          <w:szCs w:val="20"/>
          <w:u w:color="000000"/>
          <w:rtl w:val="0"/>
          <w:lang w:val="it-IT"/>
          <w14:textFill>
            <w14:solidFill>
              <w14:srgbClr w14:val="000000"/>
            </w14:solidFill>
          </w14:textFill>
        </w:rPr>
        <w:t>–</w:t>
      </w:r>
      <w:r>
        <w:rPr>
          <w:rStyle w:val="Nessuno"/>
          <w:rFonts w:ascii="Times New Roman" w:hAnsi="Times New Roman"/>
          <w:outline w:val="0"/>
          <w:color w:val="000000"/>
          <w:sz w:val="20"/>
          <w:szCs w:val="20"/>
          <w:u w:color="000000"/>
          <w:rtl w:val="0"/>
          <w:lang w:val="it-IT"/>
          <w14:textFill>
            <w14:solidFill>
              <w14:srgbClr w14:val="000000"/>
            </w14:solidFill>
          </w14:textFill>
        </w:rPr>
        <w:t xml:space="preserve">417 </w:t>
      </w:r>
    </w:p>
    <w:p>
      <w:pPr>
        <w:pStyle w:val="Paragrafo elenco"/>
        <w:numPr>
          <w:ilvl w:val="0"/>
          <w:numId w:val="2"/>
        </w:numPr>
        <w:bidi w:val="0"/>
        <w:spacing w:line="360" w:lineRule="auto"/>
        <w:ind w:right="0"/>
        <w:jc w:val="both"/>
        <w:rPr>
          <w:rFonts w:ascii="Times New Roman" w:hAnsi="Times New Roman"/>
          <w:outline w:val="0"/>
          <w:color w:val="1f1f1f"/>
          <w:sz w:val="20"/>
          <w:szCs w:val="20"/>
          <w:rtl w:val="0"/>
          <w:lang w:val="it-IT"/>
          <w14:textFill>
            <w14:solidFill>
              <w14:srgbClr w14:val="1F1F1F"/>
            </w14:solidFill>
          </w14:textFill>
        </w:rPr>
      </w:pPr>
      <w:r>
        <w:rPr>
          <w:rStyle w:val="Nessuno"/>
          <w:rFonts w:ascii="Times New Roman" w:hAnsi="Times New Roman"/>
          <w:b w:val="1"/>
          <w:bCs w:val="1"/>
          <w:i w:val="1"/>
          <w:iCs w:val="1"/>
          <w:outline w:val="0"/>
          <w:color w:val="000000"/>
          <w:sz w:val="20"/>
          <w:szCs w:val="20"/>
          <w:u w:val="single" w:color="000000"/>
          <w:rtl w:val="0"/>
          <w:lang w:val="it-IT"/>
          <w14:textFill>
            <w14:solidFill>
              <w14:srgbClr w14:val="000000"/>
            </w14:solidFill>
          </w14:textFill>
        </w:rPr>
        <w:t>Fiorentino A, Gregucci F, Bonaparte</w:t>
      </w:r>
      <w:r>
        <w:rPr>
          <w:rStyle w:val="Nessuno"/>
          <w:rFonts w:ascii="Times New Roman" w:hAnsi="Times New Roman"/>
          <w:outline w:val="0"/>
          <w:color w:val="000000"/>
          <w:sz w:val="20"/>
          <w:szCs w:val="20"/>
          <w:u w:color="000000"/>
          <w:rtl w:val="0"/>
          <w:lang w:val="it-IT"/>
          <w14:textFill>
            <w14:solidFill>
              <w14:srgbClr w14:val="000000"/>
            </w14:solidFill>
          </w14:textFill>
        </w:rPr>
        <w:t xml:space="preserve"> I, Vitulano N, </w:t>
      </w:r>
      <w:r>
        <w:rPr>
          <w:rStyle w:val="Nessuno"/>
          <w:rFonts w:ascii="Times New Roman" w:hAnsi="Times New Roman"/>
          <w:b w:val="1"/>
          <w:bCs w:val="1"/>
          <w:i w:val="1"/>
          <w:iCs w:val="1"/>
          <w:outline w:val="0"/>
          <w:color w:val="000000"/>
          <w:sz w:val="20"/>
          <w:szCs w:val="20"/>
          <w:u w:val="single" w:color="000000"/>
          <w:rtl w:val="0"/>
          <w:lang w:val="it-IT"/>
          <w14:textFill>
            <w14:solidFill>
              <w14:srgbClr w14:val="000000"/>
            </w14:solidFill>
          </w14:textFill>
        </w:rPr>
        <w:t>Surgo A</w:t>
      </w:r>
      <w:r>
        <w:rPr>
          <w:rStyle w:val="Nessuno"/>
          <w:rFonts w:ascii="Times New Roman" w:hAnsi="Times New Roman"/>
          <w:outline w:val="0"/>
          <w:color w:val="000000"/>
          <w:sz w:val="20"/>
          <w:szCs w:val="20"/>
          <w:u w:color="000000"/>
          <w:rtl w:val="0"/>
          <w:lang w:val="it-IT"/>
          <w14:textFill>
            <w14:solidFill>
              <w14:srgbClr w14:val="000000"/>
            </w14:solidFill>
          </w14:textFill>
        </w:rPr>
        <w:t xml:space="preserve">, Mazzola R, Di Monaco A, Carbonara R, Alongi F, Langialonga T, Grimaldi M (2021). Stereotactic Ablative radiation therapy (SABR) for cardiac arrhythmia: A new therapeutic option? Radiol Med. 2021 Jan;126(1):155-162. </w:t>
      </w:r>
    </w:p>
    <w:p>
      <w:pPr>
        <w:pStyle w:val="Paragrafo elenco"/>
        <w:numPr>
          <w:ilvl w:val="0"/>
          <w:numId w:val="2"/>
        </w:numPr>
        <w:bidi w:val="0"/>
        <w:spacing w:line="360" w:lineRule="auto"/>
        <w:ind w:right="0"/>
        <w:jc w:val="both"/>
        <w:rPr>
          <w:rFonts w:ascii="Times New Roman" w:hAnsi="Times New Roman"/>
          <w:outline w:val="0"/>
          <w:color w:val="1f1f1f"/>
          <w:sz w:val="20"/>
          <w:szCs w:val="20"/>
          <w:rtl w:val="0"/>
          <w:lang w:val="it-IT"/>
          <w14:textFill>
            <w14:solidFill>
              <w14:srgbClr w14:val="1F1F1F"/>
            </w14:solidFill>
          </w14:textFill>
        </w:rPr>
      </w:pPr>
      <w:r>
        <w:rPr>
          <w:rStyle w:val="Nessuno"/>
          <w:rFonts w:ascii="Times New Roman" w:hAnsi="Times New Roman"/>
          <w:b w:val="1"/>
          <w:bCs w:val="1"/>
          <w:i w:val="1"/>
          <w:iCs w:val="1"/>
          <w:outline w:val="0"/>
          <w:color w:val="000000"/>
          <w:sz w:val="20"/>
          <w:szCs w:val="20"/>
          <w:u w:val="single" w:color="000000"/>
          <w:rtl w:val="0"/>
          <w:lang w:val="it-IT"/>
          <w14:textFill>
            <w14:solidFill>
              <w14:srgbClr w14:val="000000"/>
            </w14:solidFill>
          </w14:textFill>
        </w:rPr>
        <w:t>Fiorentino A, Gregucci F,</w:t>
      </w:r>
      <w:r>
        <w:rPr>
          <w:rStyle w:val="Nessuno"/>
          <w:rFonts w:ascii="Times New Roman" w:hAnsi="Times New Roman"/>
          <w:outline w:val="0"/>
          <w:color w:val="000000"/>
          <w:sz w:val="20"/>
          <w:szCs w:val="20"/>
          <w:u w:color="000000"/>
          <w:rtl w:val="0"/>
          <w:lang w:val="it-IT"/>
          <w14:textFill>
            <w14:solidFill>
              <w14:srgbClr w14:val="000000"/>
            </w14:solidFill>
          </w14:textFill>
        </w:rPr>
        <w:t xml:space="preserve"> Desideri I, Fiore M, Marino L, Errico A, Di Rito A, Borghetti P, Franco P, Greto D, Donato V (2021). Radiation treatment for adult rare cancers: Oldest and newest indication. Crit Rev Oncol Hematol. 2021 Mar;159:103228.. </w:t>
      </w:r>
    </w:p>
    <w:p>
      <w:pPr>
        <w:pStyle w:val="Paragrafo elenco"/>
        <w:spacing w:line="360" w:lineRule="auto"/>
        <w:jc w:val="both"/>
        <w:rPr>
          <w:rStyle w:val="Nessuno"/>
          <w:rFonts w:ascii="Times New Roman" w:cs="Times New Roman" w:hAnsi="Times New Roman" w:eastAsia="Times New Roman"/>
          <w:sz w:val="20"/>
          <w:szCs w:val="20"/>
        </w:rPr>
      </w:pPr>
    </w:p>
    <w:p>
      <w:pPr>
        <w:pStyle w:val="Paragrafo elenco"/>
        <w:numPr>
          <w:ilvl w:val="0"/>
          <w:numId w:val="2"/>
        </w:numPr>
        <w:bidi w:val="0"/>
        <w:spacing w:line="360" w:lineRule="auto"/>
        <w:ind w:right="0"/>
        <w:jc w:val="both"/>
        <w:rPr>
          <w:rFonts w:ascii="Times New Roman" w:hAnsi="Times New Roman"/>
          <w:outline w:val="0"/>
          <w:color w:val="1f1f1f"/>
          <w:sz w:val="20"/>
          <w:szCs w:val="20"/>
          <w:rtl w:val="0"/>
          <w:lang w:val="it-IT"/>
          <w14:textFill>
            <w14:solidFill>
              <w14:srgbClr w14:val="1F1F1F"/>
            </w14:solidFill>
          </w14:textFill>
        </w:rPr>
      </w:pPr>
      <w:r>
        <w:rPr>
          <w:rStyle w:val="Nessuno"/>
          <w:rFonts w:ascii="Times New Roman" w:hAnsi="Times New Roman"/>
          <w:outline w:val="0"/>
          <w:color w:val="000000"/>
          <w:sz w:val="20"/>
          <w:szCs w:val="20"/>
          <w:u w:color="000000"/>
          <w:rtl w:val="0"/>
          <w:lang w:val="it-IT"/>
          <w14:textFill>
            <w14:solidFill>
              <w14:srgbClr w14:val="000000"/>
            </w14:solidFill>
          </w14:textFill>
        </w:rPr>
        <w:t xml:space="preserve">Ferraro V, Tedeschi M, Laera L, Ammendola M, Riccelli U, Silvestris N, </w:t>
      </w:r>
      <w:r>
        <w:rPr>
          <w:rStyle w:val="Nessuno"/>
          <w:rFonts w:ascii="Times New Roman" w:hAnsi="Times New Roman"/>
          <w:b w:val="1"/>
          <w:bCs w:val="1"/>
          <w:i w:val="1"/>
          <w:iCs w:val="1"/>
          <w:outline w:val="0"/>
          <w:color w:val="000000"/>
          <w:sz w:val="20"/>
          <w:szCs w:val="20"/>
          <w:u w:val="single" w:color="000000"/>
          <w:rtl w:val="0"/>
          <w:lang w:val="it-IT"/>
          <w14:textFill>
            <w14:solidFill>
              <w14:srgbClr w14:val="000000"/>
            </w14:solidFill>
          </w14:textFill>
        </w:rPr>
        <w:t>Fiorentino A</w:t>
      </w:r>
      <w:r>
        <w:rPr>
          <w:rStyle w:val="Nessuno"/>
          <w:rFonts w:ascii="Times New Roman" w:hAnsi="Times New Roman"/>
          <w:outline w:val="0"/>
          <w:color w:val="000000"/>
          <w:sz w:val="20"/>
          <w:szCs w:val="20"/>
          <w:u w:color="000000"/>
          <w:rtl w:val="0"/>
          <w:lang w:val="it-IT"/>
          <w14:textFill>
            <w14:solidFill>
              <w14:srgbClr w14:val="000000"/>
            </w14:solidFill>
          </w14:textFill>
        </w:rPr>
        <w:t xml:space="preserve">, Surico G, Inchingolo R, Decembrino F, de Angelis N, Memeo R (2021). The Role of Laparoscopic Surgery in Localized Pancreatic Neuroendocrine Tumours. Curr Treat Options Oncol. 2021 . </w:t>
      </w:r>
    </w:p>
    <w:p>
      <w:pPr>
        <w:pStyle w:val="Paragrafo elenco"/>
        <w:numPr>
          <w:ilvl w:val="0"/>
          <w:numId w:val="2"/>
        </w:numPr>
        <w:bidi w:val="0"/>
        <w:spacing w:line="360" w:lineRule="auto"/>
        <w:ind w:right="0"/>
        <w:jc w:val="both"/>
        <w:rPr>
          <w:rFonts w:ascii="Times New Roman" w:hAnsi="Times New Roman"/>
          <w:outline w:val="0"/>
          <w:color w:val="1f1f1f"/>
          <w:sz w:val="20"/>
          <w:szCs w:val="20"/>
          <w:rtl w:val="0"/>
          <w:lang w:val="it-IT"/>
          <w14:textFill>
            <w14:solidFill>
              <w14:srgbClr w14:val="1F1F1F"/>
            </w14:solidFill>
          </w14:textFill>
        </w:rPr>
      </w:pPr>
      <w:r>
        <w:rPr>
          <w:rStyle w:val="Nessuno"/>
          <w:rFonts w:ascii="Times New Roman" w:hAnsi="Times New Roman"/>
          <w:outline w:val="0"/>
          <w:color w:val="000000"/>
          <w:sz w:val="20"/>
          <w:szCs w:val="20"/>
          <w:u w:color="000000"/>
          <w:rtl w:val="0"/>
          <w:lang w:val="it-IT"/>
          <w14:textFill>
            <w14:solidFill>
              <w14:srgbClr w14:val="000000"/>
            </w14:solidFill>
          </w14:textFill>
        </w:rPr>
        <w:t xml:space="preserve">Fozza A, Giaj-Levra N, De Rose F, Ippolito E, Silipigni S, Meduri B, </w:t>
      </w:r>
      <w:r>
        <w:rPr>
          <w:rStyle w:val="Nessuno"/>
          <w:rFonts w:ascii="Times New Roman" w:hAnsi="Times New Roman"/>
          <w:b w:val="1"/>
          <w:bCs w:val="1"/>
          <w:i w:val="1"/>
          <w:iCs w:val="1"/>
          <w:outline w:val="0"/>
          <w:color w:val="000000"/>
          <w:sz w:val="20"/>
          <w:szCs w:val="20"/>
          <w:u w:val="single" w:color="000000"/>
          <w:rtl w:val="0"/>
          <w:lang w:val="it-IT"/>
          <w14:textFill>
            <w14:solidFill>
              <w14:srgbClr w14:val="000000"/>
            </w14:solidFill>
          </w14:textFill>
        </w:rPr>
        <w:t>Fiorentino A, Gregucci F</w:t>
      </w:r>
      <w:r>
        <w:rPr>
          <w:rStyle w:val="Nessuno"/>
          <w:rFonts w:ascii="Times New Roman" w:hAnsi="Times New Roman"/>
          <w:outline w:val="0"/>
          <w:color w:val="000000"/>
          <w:sz w:val="20"/>
          <w:szCs w:val="20"/>
          <w:u w:color="000000"/>
          <w:rtl w:val="0"/>
          <w:lang w:val="it-IT"/>
          <w14:textFill>
            <w14:solidFill>
              <w14:srgbClr w14:val="000000"/>
            </w14:solidFill>
          </w14:textFill>
        </w:rPr>
        <w:t xml:space="preserve">, Marino L, Di Grazia A, Cucciarelli F, Borghesi S, De Santis MC, Ciabattoni A (2021). Lymph nodal radiotherapy in breast cancer: what are the unresolved issues? Expert Rev Anticancer Ther. 2021 Aug;21(8):827-840. </w:t>
      </w:r>
    </w:p>
    <w:p>
      <w:pPr>
        <w:pStyle w:val="Paragrafo elenco"/>
        <w:numPr>
          <w:ilvl w:val="0"/>
          <w:numId w:val="2"/>
        </w:numPr>
        <w:bidi w:val="0"/>
        <w:spacing w:line="360" w:lineRule="auto"/>
        <w:ind w:right="0"/>
        <w:jc w:val="both"/>
        <w:rPr>
          <w:rFonts w:ascii="Times New Roman" w:hAnsi="Times New Roman"/>
          <w:outline w:val="0"/>
          <w:color w:val="1f1f1f"/>
          <w:sz w:val="20"/>
          <w:szCs w:val="20"/>
          <w:rtl w:val="0"/>
          <w:lang w:val="it-IT"/>
          <w14:textFill>
            <w14:solidFill>
              <w14:srgbClr w14:val="1F1F1F"/>
            </w14:solidFill>
          </w14:textFill>
        </w:rPr>
      </w:pPr>
      <w:r>
        <w:rPr>
          <w:rStyle w:val="Nessuno"/>
          <w:rFonts w:ascii="Times New Roman" w:hAnsi="Times New Roman"/>
          <w:outline w:val="0"/>
          <w:color w:val="000000"/>
          <w:sz w:val="20"/>
          <w:szCs w:val="20"/>
          <w:u w:color="000000"/>
          <w:rtl w:val="0"/>
          <w:lang w:val="it-IT"/>
          <w14:textFill>
            <w14:solidFill>
              <w14:srgbClr w14:val="000000"/>
            </w14:solidFill>
          </w14:textFill>
        </w:rPr>
        <w:t xml:space="preserve">GC, Salvestrini V, Borghetti P, De Felice F, Greco C, Nardone V, </w:t>
      </w:r>
      <w:r>
        <w:rPr>
          <w:rStyle w:val="Nessuno"/>
          <w:rFonts w:ascii="Times New Roman" w:hAnsi="Times New Roman"/>
          <w:b w:val="1"/>
          <w:bCs w:val="1"/>
          <w:i w:val="1"/>
          <w:iCs w:val="1"/>
          <w:outline w:val="0"/>
          <w:color w:val="000000"/>
          <w:sz w:val="20"/>
          <w:szCs w:val="20"/>
          <w:u w:val="single" w:color="000000"/>
          <w:rtl w:val="0"/>
          <w:lang w:val="it-IT"/>
          <w14:textFill>
            <w14:solidFill>
              <w14:srgbClr w14:val="000000"/>
            </w14:solidFill>
          </w14:textFill>
        </w:rPr>
        <w:t>Fiorentino A, Gregucci F</w:t>
      </w:r>
      <w:r>
        <w:rPr>
          <w:rStyle w:val="Nessuno"/>
          <w:rFonts w:ascii="Times New Roman" w:hAnsi="Times New Roman"/>
          <w:outline w:val="0"/>
          <w:color w:val="000000"/>
          <w:sz w:val="20"/>
          <w:szCs w:val="20"/>
          <w:u w:color="000000"/>
          <w:rtl w:val="0"/>
          <w:lang w:val="it-IT"/>
          <w14:textFill>
            <w14:solidFill>
              <w14:srgbClr w14:val="000000"/>
            </w14:solidFill>
          </w14:textFill>
        </w:rPr>
        <w:t xml:space="preserve">, Desideri I (2021). The impact of modern radiotherapy on radiation-induced late sequelae: Focus on early-stage mediastinal classical Hodgkin Lymphoma. A critical review by the Young Group of the Italian Association of Radiotherapy and Clinical Oncology (AIRO). Crit Rev Oncol Hematol. 2021 May;161:103326 </w:t>
      </w:r>
    </w:p>
    <w:p>
      <w:pPr>
        <w:pStyle w:val="Paragrafo elenco"/>
        <w:numPr>
          <w:ilvl w:val="0"/>
          <w:numId w:val="2"/>
        </w:numPr>
        <w:bidi w:val="0"/>
        <w:spacing w:line="360" w:lineRule="auto"/>
        <w:ind w:right="0"/>
        <w:jc w:val="both"/>
        <w:rPr>
          <w:rFonts w:ascii="Times New Roman" w:hAnsi="Times New Roman"/>
          <w:outline w:val="0"/>
          <w:color w:val="1f1f1f"/>
          <w:sz w:val="20"/>
          <w:szCs w:val="20"/>
          <w:rtl w:val="0"/>
          <w:lang w:val="it-IT"/>
          <w14:textFill>
            <w14:solidFill>
              <w14:srgbClr w14:val="1F1F1F"/>
            </w14:solidFill>
          </w14:textFill>
        </w:rPr>
      </w:pPr>
      <w:r>
        <w:rPr>
          <w:rStyle w:val="Nessuno"/>
          <w:rFonts w:ascii="Times New Roman" w:hAnsi="Times New Roman"/>
          <w:outline w:val="0"/>
          <w:color w:val="000000"/>
          <w:sz w:val="20"/>
          <w:szCs w:val="20"/>
          <w:u w:color="000000"/>
          <w:rtl w:val="0"/>
          <w:lang w:val="it-IT"/>
          <w14:textFill>
            <w14:solidFill>
              <w14:srgbClr w14:val="000000"/>
            </w14:solidFill>
          </w14:textFill>
        </w:rPr>
        <w:t xml:space="preserve"> Ius T, Tel A, Minniti G, Somma T, Solari D, Longhi M, De Bonis P, Scerrati A, Caccese M, Barresi V, </w:t>
      </w:r>
      <w:r>
        <w:rPr>
          <w:rStyle w:val="Nessuno"/>
          <w:rFonts w:ascii="Times New Roman" w:hAnsi="Times New Roman"/>
          <w:b w:val="1"/>
          <w:bCs w:val="1"/>
          <w:i w:val="1"/>
          <w:iCs w:val="1"/>
          <w:outline w:val="0"/>
          <w:color w:val="000000"/>
          <w:sz w:val="20"/>
          <w:szCs w:val="20"/>
          <w:u w:val="single" w:color="000000"/>
          <w:rtl w:val="0"/>
          <w:lang w:val="it-IT"/>
          <w14:textFill>
            <w14:solidFill>
              <w14:srgbClr w14:val="000000"/>
            </w14:solidFill>
          </w14:textFill>
        </w:rPr>
        <w:t>Fiorentino A,</w:t>
      </w:r>
      <w:r>
        <w:rPr>
          <w:rStyle w:val="Nessuno"/>
          <w:rFonts w:ascii="Times New Roman" w:hAnsi="Times New Roman"/>
          <w:outline w:val="0"/>
          <w:color w:val="000000"/>
          <w:sz w:val="20"/>
          <w:szCs w:val="20"/>
          <w:u w:color="000000"/>
          <w:rtl w:val="0"/>
          <w:lang w:val="it-IT"/>
          <w14:textFill>
            <w14:solidFill>
              <w14:srgbClr w14:val="000000"/>
            </w14:solidFill>
          </w14:textFill>
        </w:rPr>
        <w:t xml:space="preserve"> Gorgoglione L, Lombardi G, Robiony M. (2021). Advances in Multidisciplinary Management of Skull Base Meningiomas. Cancers (Basel). 2021 May 28;13(11):2664 </w:t>
      </w:r>
    </w:p>
    <w:p>
      <w:pPr>
        <w:pStyle w:val="Paragrafo elenco"/>
        <w:numPr>
          <w:ilvl w:val="0"/>
          <w:numId w:val="2"/>
        </w:numPr>
        <w:bidi w:val="0"/>
        <w:spacing w:line="360" w:lineRule="auto"/>
        <w:ind w:right="0"/>
        <w:jc w:val="both"/>
        <w:rPr>
          <w:rFonts w:ascii="Times New Roman" w:hAnsi="Times New Roman"/>
          <w:outline w:val="0"/>
          <w:color w:val="1f1f1f"/>
          <w:sz w:val="20"/>
          <w:szCs w:val="20"/>
          <w:rtl w:val="0"/>
          <w:lang w:val="it-IT"/>
          <w14:textFill>
            <w14:solidFill>
              <w14:srgbClr w14:val="1F1F1F"/>
            </w14:solidFill>
          </w14:textFill>
        </w:rPr>
      </w:pPr>
      <w:r>
        <w:rPr>
          <w:rStyle w:val="Nessuno"/>
          <w:rFonts w:ascii="Times New Roman" w:hAnsi="Times New Roman"/>
          <w:b w:val="1"/>
          <w:bCs w:val="1"/>
          <w:i w:val="1"/>
          <w:iCs w:val="1"/>
          <w:outline w:val="0"/>
          <w:color w:val="000000"/>
          <w:sz w:val="20"/>
          <w:szCs w:val="20"/>
          <w:u w:val="single" w:color="000000"/>
          <w:rtl w:val="0"/>
          <w:lang w:val="it-IT"/>
          <w14:textFill>
            <w14:solidFill>
              <w14:srgbClr w14:val="000000"/>
            </w14:solidFill>
          </w14:textFill>
        </w:rPr>
        <w:t>Bonaparte I, Gregucci F, Surgo A,</w:t>
      </w:r>
      <w:r>
        <w:rPr>
          <w:rStyle w:val="Nessuno"/>
          <w:rFonts w:ascii="Times New Roman" w:hAnsi="Times New Roman"/>
          <w:outline w:val="0"/>
          <w:color w:val="000000"/>
          <w:sz w:val="20"/>
          <w:szCs w:val="20"/>
          <w:u w:color="000000"/>
          <w:rtl w:val="0"/>
          <w:lang w:val="it-IT"/>
          <w14:textFill>
            <w14:solidFill>
              <w14:srgbClr w14:val="000000"/>
            </w14:solidFill>
          </w14:textFill>
        </w:rPr>
        <w:t xml:space="preserve"> Di Monaco A, Vitulano N, Ludovico E</w:t>
      </w:r>
      <w:r>
        <w:rPr>
          <w:rStyle w:val="Nessuno"/>
          <w:rFonts w:ascii="Times New Roman" w:hAnsi="Times New Roman"/>
          <w:b w:val="1"/>
          <w:bCs w:val="1"/>
          <w:i w:val="1"/>
          <w:iCs w:val="1"/>
          <w:outline w:val="0"/>
          <w:color w:val="000000"/>
          <w:sz w:val="20"/>
          <w:szCs w:val="20"/>
          <w:u w:val="single" w:color="000000"/>
          <w:rtl w:val="0"/>
          <w:lang w:val="it-IT"/>
          <w14:textFill>
            <w14:solidFill>
              <w14:srgbClr w14:val="000000"/>
            </w14:solidFill>
          </w14:textFill>
        </w:rPr>
        <w:t>, Carbonara R, Ciliberti MP</w:t>
      </w:r>
      <w:r>
        <w:rPr>
          <w:rStyle w:val="Nessuno"/>
          <w:rFonts w:ascii="Times New Roman" w:hAnsi="Times New Roman"/>
          <w:outline w:val="0"/>
          <w:color w:val="000000"/>
          <w:sz w:val="20"/>
          <w:szCs w:val="20"/>
          <w:u w:color="000000"/>
          <w:rtl w:val="0"/>
          <w:lang w:val="it-IT"/>
          <w14:textFill>
            <w14:solidFill>
              <w14:srgbClr w14:val="000000"/>
            </w14:solidFill>
          </w14:textFill>
        </w:rPr>
        <w:t xml:space="preserve">, Quadrini F, Grimaldi M, </w:t>
      </w:r>
      <w:r>
        <w:rPr>
          <w:rStyle w:val="Nessuno"/>
          <w:rFonts w:ascii="Times New Roman" w:hAnsi="Times New Roman"/>
          <w:b w:val="1"/>
          <w:bCs w:val="1"/>
          <w:i w:val="1"/>
          <w:iCs w:val="1"/>
          <w:outline w:val="0"/>
          <w:color w:val="000000"/>
          <w:sz w:val="20"/>
          <w:szCs w:val="20"/>
          <w:u w:val="single" w:color="000000"/>
          <w:rtl w:val="0"/>
          <w:lang w:val="it-IT"/>
          <w14:textFill>
            <w14:solidFill>
              <w14:srgbClr w14:val="000000"/>
            </w14:solidFill>
          </w14:textFill>
        </w:rPr>
        <w:t>Fiorentino A</w:t>
      </w:r>
      <w:r>
        <w:rPr>
          <w:rStyle w:val="Nessuno"/>
          <w:rFonts w:ascii="Times New Roman" w:hAnsi="Times New Roman"/>
          <w:outline w:val="0"/>
          <w:color w:val="000000"/>
          <w:sz w:val="20"/>
          <w:szCs w:val="20"/>
          <w:u w:color="000000"/>
          <w:rtl w:val="0"/>
          <w:lang w:val="it-IT"/>
          <w14:textFill>
            <w14:solidFill>
              <w14:srgbClr w14:val="000000"/>
            </w14:solidFill>
          </w14:textFill>
        </w:rPr>
        <w:t xml:space="preserve"> (2021). Linac-based STereotactic Arrhythmia Radioablation (STAR) for ventricular tachycardia: a treatment planning study. Jpn J Radiol. 2021 Dec;39(12):1223 </w:t>
      </w:r>
    </w:p>
    <w:p>
      <w:pPr>
        <w:pStyle w:val="Paragrafo elenco"/>
        <w:numPr>
          <w:ilvl w:val="0"/>
          <w:numId w:val="2"/>
        </w:numPr>
        <w:bidi w:val="0"/>
        <w:spacing w:line="360" w:lineRule="auto"/>
        <w:ind w:right="0"/>
        <w:jc w:val="both"/>
        <w:rPr>
          <w:rFonts w:ascii="Times New Roman" w:hAnsi="Times New Roman"/>
          <w:outline w:val="0"/>
          <w:color w:val="1f1f1f"/>
          <w:sz w:val="20"/>
          <w:szCs w:val="20"/>
          <w:rtl w:val="0"/>
          <w:lang w:val="it-IT"/>
          <w14:textFill>
            <w14:solidFill>
              <w14:srgbClr w14:val="1F1F1F"/>
            </w14:solidFill>
          </w14:textFill>
        </w:rPr>
      </w:pPr>
      <w:r>
        <w:rPr>
          <w:rStyle w:val="Nessuno"/>
          <w:rFonts w:ascii="Times New Roman" w:hAnsi="Times New Roman"/>
          <w:outline w:val="0"/>
          <w:color w:val="000000"/>
          <w:sz w:val="20"/>
          <w:szCs w:val="20"/>
          <w:u w:color="000000"/>
          <w:rtl w:val="0"/>
          <w:lang w:val="it-IT"/>
          <w14:textFill>
            <w14:solidFill>
              <w14:srgbClr w14:val="000000"/>
            </w14:solidFill>
          </w14:textFill>
        </w:rPr>
        <w:t xml:space="preserve">Di Monaco A, </w:t>
      </w:r>
      <w:r>
        <w:rPr>
          <w:rStyle w:val="Nessuno"/>
          <w:rFonts w:ascii="Times New Roman" w:hAnsi="Times New Roman"/>
          <w:b w:val="1"/>
          <w:bCs w:val="1"/>
          <w:i w:val="1"/>
          <w:iCs w:val="1"/>
          <w:outline w:val="0"/>
          <w:color w:val="000000"/>
          <w:sz w:val="20"/>
          <w:szCs w:val="20"/>
          <w:u w:val="single" w:color="000000"/>
          <w:rtl w:val="0"/>
          <w:lang w:val="it-IT"/>
          <w14:textFill>
            <w14:solidFill>
              <w14:srgbClr w14:val="000000"/>
            </w14:solidFill>
          </w14:textFill>
        </w:rPr>
        <w:t>Gregucci F, Bonaparte I</w:t>
      </w:r>
      <w:r>
        <w:rPr>
          <w:rStyle w:val="Nessuno"/>
          <w:rFonts w:ascii="Times New Roman" w:hAnsi="Times New Roman"/>
          <w:outline w:val="0"/>
          <w:color w:val="000000"/>
          <w:sz w:val="20"/>
          <w:szCs w:val="20"/>
          <w:u w:color="000000"/>
          <w:rtl w:val="0"/>
          <w:lang w:val="it-IT"/>
          <w14:textFill>
            <w14:solidFill>
              <w14:srgbClr w14:val="000000"/>
            </w14:solidFill>
          </w14:textFill>
        </w:rPr>
        <w:t xml:space="preserve">, Troisi F, </w:t>
      </w:r>
      <w:r>
        <w:rPr>
          <w:rStyle w:val="Nessuno"/>
          <w:rFonts w:ascii="Times New Roman" w:hAnsi="Times New Roman"/>
          <w:b w:val="1"/>
          <w:bCs w:val="1"/>
          <w:i w:val="1"/>
          <w:iCs w:val="1"/>
          <w:outline w:val="0"/>
          <w:color w:val="000000"/>
          <w:sz w:val="20"/>
          <w:szCs w:val="20"/>
          <w:u w:val="single" w:color="000000"/>
          <w:rtl w:val="0"/>
          <w:lang w:val="it-IT"/>
          <w14:textFill>
            <w14:solidFill>
              <w14:srgbClr w14:val="000000"/>
            </w14:solidFill>
          </w14:textFill>
        </w:rPr>
        <w:t>Surgo A</w:t>
      </w:r>
      <w:r>
        <w:rPr>
          <w:rStyle w:val="Nessuno"/>
          <w:rFonts w:ascii="Times New Roman" w:hAnsi="Times New Roman"/>
          <w:outline w:val="0"/>
          <w:color w:val="000000"/>
          <w:sz w:val="20"/>
          <w:szCs w:val="20"/>
          <w:u w:color="000000"/>
          <w:rtl w:val="0"/>
          <w:lang w:val="it-IT"/>
          <w14:textFill>
            <w14:solidFill>
              <w14:srgbClr w14:val="000000"/>
            </w14:solidFill>
          </w14:textFill>
        </w:rPr>
        <w:t xml:space="preserve">, Di Molfetta D, Vitulano N, Quadrini F, </w:t>
      </w:r>
      <w:r>
        <w:rPr>
          <w:rStyle w:val="Nessuno"/>
          <w:rFonts w:ascii="Times New Roman" w:hAnsi="Times New Roman"/>
          <w:b w:val="1"/>
          <w:bCs w:val="1"/>
          <w:i w:val="1"/>
          <w:iCs w:val="1"/>
          <w:outline w:val="0"/>
          <w:color w:val="000000"/>
          <w:sz w:val="20"/>
          <w:szCs w:val="20"/>
          <w:u w:val="single" w:color="000000"/>
          <w:rtl w:val="0"/>
          <w:lang w:val="it-IT"/>
          <w14:textFill>
            <w14:solidFill>
              <w14:srgbClr w14:val="000000"/>
            </w14:solidFill>
          </w14:textFill>
        </w:rPr>
        <w:t>Carbonara R</w:t>
      </w:r>
      <w:r>
        <w:rPr>
          <w:rStyle w:val="Nessuno"/>
          <w:rFonts w:ascii="Times New Roman" w:hAnsi="Times New Roman"/>
          <w:outline w:val="0"/>
          <w:color w:val="000000"/>
          <w:sz w:val="20"/>
          <w:szCs w:val="20"/>
          <w:u w:color="000000"/>
          <w:rtl w:val="0"/>
          <w:lang w:val="it-IT"/>
          <w14:textFill>
            <w14:solidFill>
              <w14:srgbClr w14:val="000000"/>
            </w14:solidFill>
          </w14:textFill>
        </w:rPr>
        <w:t xml:space="preserve">, Martinelli G, Guida P, Ciliberti MP, </w:t>
      </w:r>
      <w:r>
        <w:rPr>
          <w:rStyle w:val="Nessuno"/>
          <w:rFonts w:ascii="Times New Roman" w:hAnsi="Times New Roman"/>
          <w:b w:val="1"/>
          <w:bCs w:val="1"/>
          <w:i w:val="1"/>
          <w:iCs w:val="1"/>
          <w:outline w:val="0"/>
          <w:color w:val="000000"/>
          <w:sz w:val="20"/>
          <w:szCs w:val="20"/>
          <w:u w:val="single" w:color="000000"/>
          <w:rtl w:val="0"/>
          <w:lang w:val="it-IT"/>
          <w14:textFill>
            <w14:solidFill>
              <w14:srgbClr w14:val="000000"/>
            </w14:solidFill>
          </w14:textFill>
        </w:rPr>
        <w:t>Fiorentino A</w:t>
      </w:r>
      <w:r>
        <w:rPr>
          <w:rStyle w:val="Nessuno"/>
          <w:rFonts w:ascii="Times New Roman" w:hAnsi="Times New Roman"/>
          <w:outline w:val="0"/>
          <w:color w:val="000000"/>
          <w:sz w:val="20"/>
          <w:szCs w:val="20"/>
          <w:u w:color="000000"/>
          <w:rtl w:val="0"/>
          <w:lang w:val="it-IT"/>
          <w14:textFill>
            <w14:solidFill>
              <w14:srgbClr w14:val="000000"/>
            </w14:solidFill>
          </w14:textFill>
        </w:rPr>
        <w:t>, Grimaldi M. Paroxysmal Atrial Fibrillation in Elderly: Worldwide Preliminary Data of LINAC-Based Stereotactic Arrhythmia Radioablation Prospective Phase II Trial. Front Cardiovasc Med. 2022 Mar 2;9:832446</w:t>
      </w:r>
    </w:p>
    <w:p>
      <w:pPr>
        <w:pStyle w:val="Paragrafo elenco"/>
        <w:numPr>
          <w:ilvl w:val="0"/>
          <w:numId w:val="2"/>
        </w:numPr>
        <w:bidi w:val="0"/>
        <w:spacing w:line="360" w:lineRule="auto"/>
        <w:ind w:right="0"/>
        <w:jc w:val="both"/>
        <w:rPr>
          <w:rFonts w:ascii="Times New Roman" w:hAnsi="Times New Roman"/>
          <w:outline w:val="0"/>
          <w:color w:val="1f1f1f"/>
          <w:sz w:val="20"/>
          <w:szCs w:val="20"/>
          <w:rtl w:val="0"/>
          <w:lang w:val="it-IT"/>
          <w14:textFill>
            <w14:solidFill>
              <w14:srgbClr w14:val="1F1F1F"/>
            </w14:solidFill>
          </w14:textFill>
        </w:rPr>
      </w:pPr>
      <w:r>
        <w:rPr>
          <w:rStyle w:val="Nessuno"/>
          <w:rFonts w:ascii="Times New Roman" w:hAnsi="Times New Roman"/>
          <w:outline w:val="0"/>
          <w:color w:val="1f1f1f"/>
          <w:sz w:val="20"/>
          <w:szCs w:val="20"/>
          <w:u w:color="1f1f1f"/>
          <w:rtl w:val="0"/>
          <w:lang w:val="it-IT"/>
          <w14:textFill>
            <w14:solidFill>
              <w14:srgbClr w14:val="1F1F1F"/>
            </w14:solidFill>
          </w14:textFill>
        </w:rPr>
        <w:t xml:space="preserve">Ciabattoni A, </w:t>
      </w:r>
      <w:r>
        <w:rPr>
          <w:rStyle w:val="Nessuno"/>
          <w:rFonts w:ascii="Times New Roman" w:hAnsi="Times New Roman"/>
          <w:b w:val="1"/>
          <w:bCs w:val="1"/>
          <w:i w:val="1"/>
          <w:iCs w:val="1"/>
          <w:outline w:val="0"/>
          <w:color w:val="1f1f1f"/>
          <w:sz w:val="20"/>
          <w:szCs w:val="20"/>
          <w:u w:val="single" w:color="1f1f1f"/>
          <w:rtl w:val="0"/>
          <w:lang w:val="it-IT"/>
          <w14:textFill>
            <w14:solidFill>
              <w14:srgbClr w14:val="1F1F1F"/>
            </w14:solidFill>
          </w14:textFill>
        </w:rPr>
        <w:t>Gregucci F,</w:t>
      </w:r>
      <w:r>
        <w:rPr>
          <w:rStyle w:val="Nessuno"/>
          <w:rFonts w:ascii="Times New Roman" w:hAnsi="Times New Roman"/>
          <w:outline w:val="0"/>
          <w:color w:val="1f1f1f"/>
          <w:sz w:val="20"/>
          <w:szCs w:val="20"/>
          <w:u w:color="1f1f1f"/>
          <w:rtl w:val="0"/>
          <w:lang w:val="it-IT"/>
          <w14:textFill>
            <w14:solidFill>
              <w14:srgbClr w14:val="1F1F1F"/>
            </w14:solidFill>
          </w14:textFill>
        </w:rPr>
        <w:t xml:space="preserve"> De Rose F, Falivene S, Fozza A, Daidone A, Morra A, Smaniotto D, Barbara R, Lozza L, Vidali C, Borghesi S, Palumbo I, Huscher A, Perrucci E, Baldissera A, Tolento G, Rovea P, Franco P, De Santis MC, Grazia AD, Marino L, Meduri B, Cucciarelli F, Aristei C, Bertoni F, Guenzi M, Leonardi MC, Livi L, Nardone L, De Felice F, Rosetto ME, Mazzuoli L, Anselmo P, Arcidiacono F, Barbarino R, Martinetti M, Pasinetti N, Desideri I, Marazzi F, Ivaldi G, Bonzano E, Cavallari M, Cerreta V, Fusco V, Sarno L, Bonanni A, Mangiacotti MG, Prisco A, Buonfrate G, Andrulli D, Fontana A, Bagnoli R, Marinelli L, Reverberi C, Scalabrino G, Corazzi F, Doino D, Di Genesio-Pagliuca M, Lazzari M, Mascioni F, Pace MP, Mazza M, Vitucci P, Spera A, Macchia G, Boccardi M, Evangelista G, Sola B, La Porta MR, </w:t>
      </w:r>
      <w:r>
        <w:rPr>
          <w:rStyle w:val="Nessuno"/>
          <w:rFonts w:ascii="Times New Roman" w:hAnsi="Times New Roman"/>
          <w:b w:val="1"/>
          <w:bCs w:val="1"/>
          <w:i w:val="1"/>
          <w:iCs w:val="1"/>
          <w:outline w:val="0"/>
          <w:color w:val="1f1f1f"/>
          <w:sz w:val="20"/>
          <w:szCs w:val="20"/>
          <w:u w:val="single" w:color="1f1f1f"/>
          <w:rtl w:val="0"/>
          <w:lang w:val="it-IT"/>
          <w14:textFill>
            <w14:solidFill>
              <w14:srgbClr w14:val="1F1F1F"/>
            </w14:solidFill>
          </w14:textFill>
        </w:rPr>
        <w:t xml:space="preserve">Fiorentino A, </w:t>
      </w:r>
      <w:r>
        <w:rPr>
          <w:rStyle w:val="Nessuno"/>
          <w:rFonts w:ascii="Times New Roman" w:hAnsi="Times New Roman"/>
          <w:outline w:val="0"/>
          <w:color w:val="1f1f1f"/>
          <w:sz w:val="20"/>
          <w:szCs w:val="20"/>
          <w:u w:color="1f1f1f"/>
          <w:rtl w:val="0"/>
          <w:lang w:val="it-IT"/>
          <w14:textFill>
            <w14:solidFill>
              <w14:srgbClr w14:val="1F1F1F"/>
            </w14:solidFill>
          </w14:textFill>
        </w:rPr>
        <w:t>Levra NG, Ippolito E, Silipigni S, Osti MF, Mignogna M, Alessandro M, Ursini LA, Nuzzo M, Meattini I, D'Ermo G.</w:t>
      </w:r>
      <w:r>
        <w:rPr>
          <w:rStyle w:val="Nessuno"/>
          <w:rFonts w:ascii="Times New Roman" w:hAnsi="Times New Roman"/>
          <w:b w:val="1"/>
          <w:bCs w:val="1"/>
          <w:outline w:val="0"/>
          <w:color w:val="1f1f1f"/>
          <w:sz w:val="20"/>
          <w:szCs w:val="20"/>
          <w:u w:color="1f1f1f"/>
          <w:rtl w:val="0"/>
          <w:lang w:val="it-IT"/>
          <w14:textFill>
            <w14:solidFill>
              <w14:srgbClr w14:val="1F1F1F"/>
            </w14:solidFill>
          </w14:textFill>
        </w:rPr>
        <w:t>AIRO Breast Cancer Group Best Clinical Practice 2022 Update, Tumori. 2022 Jul;108(2_suppl):1-144. doi: 10.1177/03008916221088885,</w:t>
      </w:r>
    </w:p>
    <w:p>
      <w:pPr>
        <w:pStyle w:val="Paragrafo elenco"/>
        <w:numPr>
          <w:ilvl w:val="0"/>
          <w:numId w:val="2"/>
        </w:numPr>
        <w:bidi w:val="0"/>
        <w:spacing w:line="360" w:lineRule="auto"/>
        <w:ind w:right="0"/>
        <w:jc w:val="both"/>
        <w:rPr>
          <w:rFonts w:ascii="Times New Roman" w:hAnsi="Times New Roman"/>
          <w:outline w:val="0"/>
          <w:color w:val="1f1f1f"/>
          <w:sz w:val="20"/>
          <w:szCs w:val="20"/>
          <w:rtl w:val="0"/>
          <w:lang w:val="it-IT"/>
          <w14:textFill>
            <w14:solidFill>
              <w14:srgbClr w14:val="1F1F1F"/>
            </w14:solidFill>
          </w14:textFill>
        </w:rPr>
      </w:pPr>
      <w:r>
        <w:rPr>
          <w:rStyle w:val="Nessuno"/>
          <w:rFonts w:ascii="Times New Roman" w:hAnsi="Times New Roman"/>
          <w:b w:val="1"/>
          <w:bCs w:val="1"/>
          <w:i w:val="1"/>
          <w:iCs w:val="1"/>
          <w:outline w:val="0"/>
          <w:color w:val="1f1f1f"/>
          <w:sz w:val="20"/>
          <w:szCs w:val="20"/>
          <w:u w:val="single" w:color="1f1f1f"/>
          <w:rtl w:val="0"/>
          <w:lang w:val="it-IT"/>
          <w14:textFill>
            <w14:solidFill>
              <w14:srgbClr w14:val="1F1F1F"/>
            </w14:solidFill>
          </w14:textFill>
        </w:rPr>
        <w:t>Gregucci F, Surgo A, Carbonara R,</w:t>
      </w:r>
      <w:r>
        <w:rPr>
          <w:rStyle w:val="Nessuno"/>
          <w:rFonts w:ascii="Times New Roman" w:hAnsi="Times New Roman"/>
          <w:outline w:val="0"/>
          <w:color w:val="1f1f1f"/>
          <w:sz w:val="20"/>
          <w:szCs w:val="20"/>
          <w:u w:color="1f1f1f"/>
          <w:rtl w:val="0"/>
          <w:lang w:val="it-IT"/>
          <w14:textFill>
            <w14:solidFill>
              <w14:srgbClr w14:val="1F1F1F"/>
            </w14:solidFill>
          </w14:textFill>
        </w:rPr>
        <w:t xml:space="preserve"> Laera L, </w:t>
      </w:r>
      <w:r>
        <w:rPr>
          <w:rStyle w:val="Nessuno"/>
          <w:rFonts w:ascii="Times New Roman" w:hAnsi="Times New Roman"/>
          <w:b w:val="1"/>
          <w:bCs w:val="1"/>
          <w:i w:val="1"/>
          <w:iCs w:val="1"/>
          <w:outline w:val="0"/>
          <w:color w:val="1f1f1f"/>
          <w:sz w:val="20"/>
          <w:szCs w:val="20"/>
          <w:u w:val="single" w:color="1f1f1f"/>
          <w:rtl w:val="0"/>
          <w:lang w:val="it-IT"/>
          <w14:textFill>
            <w14:solidFill>
              <w14:srgbClr w14:val="1F1F1F"/>
            </w14:solidFill>
          </w14:textFill>
        </w:rPr>
        <w:t>Ciliberti MP,</w:t>
      </w:r>
      <w:r>
        <w:rPr>
          <w:rStyle w:val="Nessuno"/>
          <w:rFonts w:ascii="Times New Roman" w:hAnsi="Times New Roman"/>
          <w:outline w:val="0"/>
          <w:color w:val="1f1f1f"/>
          <w:sz w:val="20"/>
          <w:szCs w:val="20"/>
          <w:u w:color="1f1f1f"/>
          <w:rtl w:val="0"/>
          <w:lang w:val="it-IT"/>
          <w14:textFill>
            <w14:solidFill>
              <w14:srgbClr w14:val="1F1F1F"/>
            </w14:solidFill>
          </w14:textFill>
        </w:rPr>
        <w:t xml:space="preserve"> Gentile MA, </w:t>
      </w:r>
      <w:r>
        <w:rPr>
          <w:rStyle w:val="Nessuno"/>
          <w:rFonts w:ascii="Times New Roman" w:hAnsi="Times New Roman"/>
          <w:b w:val="1"/>
          <w:bCs w:val="1"/>
          <w:i w:val="1"/>
          <w:iCs w:val="1"/>
          <w:outline w:val="0"/>
          <w:color w:val="1f1f1f"/>
          <w:sz w:val="20"/>
          <w:szCs w:val="20"/>
          <w:u w:val="single" w:color="1f1f1f"/>
          <w:rtl w:val="0"/>
          <w:lang w:val="it-IT"/>
          <w14:textFill>
            <w14:solidFill>
              <w14:srgbClr w14:val="1F1F1F"/>
            </w14:solidFill>
          </w14:textFill>
        </w:rPr>
        <w:t xml:space="preserve">Caliandro M, </w:t>
      </w:r>
      <w:r>
        <w:rPr>
          <w:rStyle w:val="Nessuno"/>
          <w:rFonts w:ascii="Times New Roman" w:hAnsi="Times New Roman"/>
          <w:outline w:val="0"/>
          <w:color w:val="1f1f1f"/>
          <w:sz w:val="20"/>
          <w:szCs w:val="20"/>
          <w:u w:color="1f1f1f"/>
          <w:rtl w:val="0"/>
          <w:lang w:val="it-IT"/>
          <w14:textFill>
            <w14:solidFill>
              <w14:srgbClr w14:val="1F1F1F"/>
            </w14:solidFill>
          </w14:textFill>
        </w:rPr>
        <w:t xml:space="preserve">Sasso N, </w:t>
      </w:r>
      <w:r>
        <w:rPr>
          <w:rStyle w:val="Nessuno"/>
          <w:rFonts w:ascii="Times New Roman" w:hAnsi="Times New Roman"/>
          <w:b w:val="1"/>
          <w:bCs w:val="1"/>
          <w:i w:val="1"/>
          <w:iCs w:val="1"/>
          <w:outline w:val="0"/>
          <w:color w:val="1f1f1f"/>
          <w:sz w:val="20"/>
          <w:szCs w:val="20"/>
          <w:u w:val="single" w:color="1f1f1f"/>
          <w:rtl w:val="0"/>
          <w:lang w:val="it-IT"/>
          <w14:textFill>
            <w14:solidFill>
              <w14:srgbClr w14:val="1F1F1F"/>
            </w14:solidFill>
          </w14:textFill>
        </w:rPr>
        <w:t xml:space="preserve">Bonaparte I, </w:t>
      </w:r>
      <w:r>
        <w:rPr>
          <w:rStyle w:val="Nessuno"/>
          <w:rFonts w:ascii="Times New Roman" w:hAnsi="Times New Roman"/>
          <w:outline w:val="0"/>
          <w:color w:val="1f1f1f"/>
          <w:sz w:val="20"/>
          <w:szCs w:val="20"/>
          <w:u w:color="1f1f1f"/>
          <w:rtl w:val="0"/>
          <w:lang w:val="it-IT"/>
          <w14:textFill>
            <w14:solidFill>
              <w14:srgbClr w14:val="1F1F1F"/>
            </w14:solidFill>
          </w14:textFill>
        </w:rPr>
        <w:t xml:space="preserve">Fanelli V, Tortora R, </w:t>
      </w:r>
      <w:r>
        <w:rPr>
          <w:rStyle w:val="Nessuno"/>
          <w:rFonts w:ascii="Times New Roman" w:hAnsi="Times New Roman"/>
          <w:b w:val="1"/>
          <w:bCs w:val="1"/>
          <w:i w:val="1"/>
          <w:iCs w:val="1"/>
          <w:outline w:val="0"/>
          <w:color w:val="1f1f1f"/>
          <w:sz w:val="20"/>
          <w:szCs w:val="20"/>
          <w:u w:val="single" w:color="1f1f1f"/>
          <w:rtl w:val="0"/>
          <w:lang w:val="it-IT"/>
          <w14:textFill>
            <w14:solidFill>
              <w14:srgbClr w14:val="1F1F1F"/>
            </w14:solidFill>
          </w14:textFill>
        </w:rPr>
        <w:t>Paulicelli E,</w:t>
      </w:r>
      <w:r>
        <w:rPr>
          <w:rStyle w:val="Nessuno"/>
          <w:rFonts w:ascii="Times New Roman" w:hAnsi="Times New Roman"/>
          <w:outline w:val="0"/>
          <w:color w:val="1f1f1f"/>
          <w:sz w:val="20"/>
          <w:szCs w:val="20"/>
          <w:u w:color="1f1f1f"/>
          <w:rtl w:val="0"/>
          <w:lang w:val="it-IT"/>
          <w14:textFill>
            <w14:solidFill>
              <w14:srgbClr w14:val="1F1F1F"/>
            </w14:solidFill>
          </w14:textFill>
        </w:rPr>
        <w:t xml:space="preserve"> Surico G, Lombardi G, Signorelli F, </w:t>
      </w:r>
      <w:r>
        <w:rPr>
          <w:rStyle w:val="Nessuno"/>
          <w:rFonts w:ascii="Times New Roman" w:hAnsi="Times New Roman"/>
          <w:b w:val="1"/>
          <w:bCs w:val="1"/>
          <w:i w:val="1"/>
          <w:iCs w:val="1"/>
          <w:outline w:val="0"/>
          <w:color w:val="1f1f1f"/>
          <w:sz w:val="20"/>
          <w:szCs w:val="20"/>
          <w:u w:val="single" w:color="1f1f1f"/>
          <w:rtl w:val="0"/>
          <w:lang w:val="it-IT"/>
          <w14:textFill>
            <w14:solidFill>
              <w14:srgbClr w14:val="1F1F1F"/>
            </w14:solidFill>
          </w14:textFill>
        </w:rPr>
        <w:t>Fiorentino A</w:t>
      </w:r>
      <w:r>
        <w:rPr>
          <w:rStyle w:val="Nessuno"/>
          <w:rFonts w:ascii="Times New Roman" w:hAnsi="Times New Roman"/>
          <w:b w:val="1"/>
          <w:bCs w:val="1"/>
          <w:outline w:val="0"/>
          <w:color w:val="1f1f1f"/>
          <w:sz w:val="20"/>
          <w:szCs w:val="20"/>
          <w:u w:color="1f1f1f"/>
          <w:rtl w:val="0"/>
          <w:lang w:val="it-IT"/>
          <w14:textFill>
            <w14:solidFill>
              <w14:srgbClr w14:val="1F1F1F"/>
            </w14:solidFill>
          </w14:textFill>
        </w:rPr>
        <w:t xml:space="preserve">, </w:t>
      </w:r>
      <w:r>
        <w:rPr>
          <w:rStyle w:val="Nessuno"/>
          <w:rFonts w:ascii="Times New Roman" w:hAnsi="Times New Roman"/>
          <w:outline w:val="0"/>
          <w:color w:val="1f1f1f"/>
          <w:sz w:val="20"/>
          <w:szCs w:val="20"/>
          <w:u w:color="1f1f1f"/>
          <w:rtl w:val="0"/>
          <w:lang w:val="it-IT"/>
          <w14:textFill>
            <w14:solidFill>
              <w14:srgbClr w14:val="1F1F1F"/>
            </w14:solidFill>
          </w14:textFill>
        </w:rPr>
        <w:t>Radiosurgery and Stereotactic Brain Radiotherapy with Systemic Therapy in Recurrent High-Grade Gliomas: Is It Feasible? Therapeutic Strategies in Recurrent High-Grade Gliomas J Pers Med. 2022 Aug 20;12(8):1336. doi: 10.3390/jpm12081336,</w:t>
      </w:r>
    </w:p>
    <w:p>
      <w:pPr>
        <w:pStyle w:val="Paragrafo elenco"/>
        <w:spacing w:line="360" w:lineRule="auto"/>
        <w:ind w:left="12" w:hanging="12"/>
        <w:jc w:val="both"/>
        <w:rPr>
          <w:rStyle w:val="Nessuno"/>
          <w:rFonts w:ascii="Times New Roman" w:cs="Times New Roman" w:hAnsi="Times New Roman" w:eastAsia="Times New Roman"/>
          <w:outline w:val="0"/>
          <w:color w:val="1f1f1f"/>
          <w:sz w:val="20"/>
          <w:szCs w:val="20"/>
          <w:u w:color="1f1f1f"/>
          <w14:textFill>
            <w14:solidFill>
              <w14:srgbClr w14:val="1F1F1F"/>
            </w14:solidFill>
          </w14:textFill>
        </w:rPr>
      </w:pPr>
    </w:p>
    <w:p>
      <w:pPr>
        <w:pStyle w:val="Paragrafo elenco"/>
        <w:numPr>
          <w:ilvl w:val="0"/>
          <w:numId w:val="2"/>
        </w:numPr>
        <w:bidi w:val="0"/>
        <w:spacing w:line="360" w:lineRule="auto"/>
        <w:ind w:right="0"/>
        <w:jc w:val="both"/>
        <w:rPr>
          <w:rFonts w:ascii="Times New Roman" w:hAnsi="Times New Roman"/>
          <w:outline w:val="0"/>
          <w:color w:val="1f1f1f"/>
          <w:sz w:val="20"/>
          <w:szCs w:val="20"/>
          <w:rtl w:val="0"/>
          <w:lang w:val="it-IT"/>
          <w14:textFill>
            <w14:solidFill>
              <w14:srgbClr w14:val="1F1F1F"/>
            </w14:solidFill>
          </w14:textFill>
        </w:rPr>
      </w:pPr>
      <w:r>
        <w:rPr>
          <w:rStyle w:val="Nessuno"/>
          <w:rFonts w:ascii="Times New Roman" w:hAnsi="Times New Roman"/>
          <w:outline w:val="0"/>
          <w:color w:val="1f1f1f"/>
          <w:sz w:val="20"/>
          <w:szCs w:val="20"/>
          <w:u w:color="1f1f1f"/>
          <w:rtl w:val="0"/>
          <w:lang w:val="it-IT"/>
          <w14:textFill>
            <w14:solidFill>
              <w14:srgbClr w14:val="1F1F1F"/>
            </w14:solidFill>
          </w14:textFill>
        </w:rPr>
        <w:t xml:space="preserve">Ciabattoni A, </w:t>
      </w:r>
      <w:r>
        <w:rPr>
          <w:rStyle w:val="Nessuno"/>
          <w:rFonts w:ascii="Times New Roman" w:hAnsi="Times New Roman"/>
          <w:b w:val="1"/>
          <w:bCs w:val="1"/>
          <w:i w:val="1"/>
          <w:iCs w:val="1"/>
          <w:outline w:val="0"/>
          <w:color w:val="1f1f1f"/>
          <w:sz w:val="20"/>
          <w:szCs w:val="20"/>
          <w:u w:val="single" w:color="1f1f1f"/>
          <w:rtl w:val="0"/>
          <w:lang w:val="it-IT"/>
          <w14:textFill>
            <w14:solidFill>
              <w14:srgbClr w14:val="1F1F1F"/>
            </w14:solidFill>
          </w14:textFill>
        </w:rPr>
        <w:t>Gregucci F,</w:t>
      </w:r>
      <w:r>
        <w:rPr>
          <w:rStyle w:val="Nessuno"/>
          <w:rFonts w:ascii="Times New Roman" w:hAnsi="Times New Roman"/>
          <w:outline w:val="0"/>
          <w:color w:val="1f1f1f"/>
          <w:sz w:val="20"/>
          <w:szCs w:val="20"/>
          <w:u w:color="1f1f1f"/>
          <w:rtl w:val="0"/>
          <w:lang w:val="it-IT"/>
          <w14:textFill>
            <w14:solidFill>
              <w14:srgbClr w14:val="1F1F1F"/>
            </w14:solidFill>
          </w14:textFill>
        </w:rPr>
        <w:t xml:space="preserve"> D'Ermo G, Dolfi A, Cucciarelli F, Palumbo I, Borghesi S, Gava A, Cesaro GM, Baldissera A, Giammarino D, Daidone A, Maurizi F, Mignogna M, Mazzuoli L, Ravo V, Falivene S, Pedretti S, Ippolito E, Barbarino R, di Cristino D, </w:t>
      </w:r>
      <w:r>
        <w:rPr>
          <w:rStyle w:val="Nessuno"/>
          <w:rFonts w:ascii="Times New Roman" w:hAnsi="Times New Roman"/>
          <w:b w:val="1"/>
          <w:bCs w:val="1"/>
          <w:i w:val="1"/>
          <w:iCs w:val="1"/>
          <w:outline w:val="0"/>
          <w:color w:val="1f1f1f"/>
          <w:sz w:val="20"/>
          <w:szCs w:val="20"/>
          <w:u w:val="single" w:color="1f1f1f"/>
          <w:rtl w:val="0"/>
          <w:lang w:val="it-IT"/>
          <w14:textFill>
            <w14:solidFill>
              <w14:srgbClr w14:val="1F1F1F"/>
            </w14:solidFill>
          </w14:textFill>
        </w:rPr>
        <w:t>Fiorentino A</w:t>
      </w:r>
      <w:r>
        <w:rPr>
          <w:rStyle w:val="Nessuno"/>
          <w:rFonts w:ascii="Times New Roman" w:hAnsi="Times New Roman"/>
          <w:outline w:val="0"/>
          <w:color w:val="1f1f1f"/>
          <w:sz w:val="20"/>
          <w:szCs w:val="20"/>
          <w:u w:color="1f1f1f"/>
          <w:rtl w:val="0"/>
          <w:lang w:val="it-IT"/>
          <w14:textFill>
            <w14:solidFill>
              <w14:srgbClr w14:val="1F1F1F"/>
            </w14:solidFill>
          </w14:textFill>
        </w:rPr>
        <w:t>, Aristei C, Ramella S, D'Angelillo RM, Meattini I, Iotti C, Donato V, Formenti SC, Patterns of Care for Breast Radiotherapy in Italy: Breast IRRadiATA (Italian Repository of Radiotherapy dATA) Feasibility Study Cancers (Basel). 2022 Aug 15;14(16):3927. doi: 10.3390/cancers14163927,</w:t>
      </w:r>
    </w:p>
    <w:p>
      <w:pPr>
        <w:pStyle w:val="Paragrafo elenco"/>
        <w:numPr>
          <w:ilvl w:val="0"/>
          <w:numId w:val="2"/>
        </w:numPr>
        <w:bidi w:val="0"/>
        <w:spacing w:line="360" w:lineRule="auto"/>
        <w:ind w:right="0"/>
        <w:jc w:val="both"/>
        <w:rPr>
          <w:rFonts w:ascii="Times New Roman" w:hAnsi="Times New Roman"/>
          <w:outline w:val="0"/>
          <w:color w:val="1f1f1f"/>
          <w:sz w:val="20"/>
          <w:szCs w:val="20"/>
          <w:rtl w:val="0"/>
          <w:lang w:val="it-IT"/>
          <w14:textFill>
            <w14:solidFill>
              <w14:srgbClr w14:val="1F1F1F"/>
            </w14:solidFill>
          </w14:textFill>
        </w:rPr>
      </w:pPr>
      <w:r>
        <w:rPr>
          <w:rStyle w:val="Nessuno"/>
          <w:rFonts w:ascii="Times New Roman" w:hAnsi="Times New Roman"/>
          <w:outline w:val="0"/>
          <w:color w:val="1f1f1f"/>
          <w:sz w:val="20"/>
          <w:szCs w:val="20"/>
          <w:u w:color="1f1f1f"/>
          <w:rtl w:val="0"/>
          <w:lang w:val="it-IT"/>
          <w14:textFill>
            <w14:solidFill>
              <w14:srgbClr w14:val="1F1F1F"/>
            </w14:solidFill>
          </w14:textFill>
        </w:rPr>
        <w:t xml:space="preserve">Di Monaco A, </w:t>
      </w:r>
      <w:r>
        <w:rPr>
          <w:rStyle w:val="Nessuno"/>
          <w:rFonts w:ascii="Times New Roman" w:hAnsi="Times New Roman"/>
          <w:b w:val="1"/>
          <w:bCs w:val="1"/>
          <w:i w:val="1"/>
          <w:iCs w:val="1"/>
          <w:outline w:val="0"/>
          <w:color w:val="1f1f1f"/>
          <w:sz w:val="20"/>
          <w:szCs w:val="20"/>
          <w:u w:val="single" w:color="1f1f1f"/>
          <w:rtl w:val="0"/>
          <w:lang w:val="it-IT"/>
          <w14:textFill>
            <w14:solidFill>
              <w14:srgbClr w14:val="1F1F1F"/>
            </w14:solidFill>
          </w14:textFill>
        </w:rPr>
        <w:t>Gregucci F, Bonaparte I,</w:t>
      </w:r>
      <w:r>
        <w:rPr>
          <w:rStyle w:val="Nessuno"/>
          <w:rFonts w:ascii="Times New Roman" w:hAnsi="Times New Roman"/>
          <w:outline w:val="0"/>
          <w:color w:val="1f1f1f"/>
          <w:sz w:val="20"/>
          <w:szCs w:val="20"/>
          <w:u w:color="1f1f1f"/>
          <w:rtl w:val="0"/>
          <w:lang w:val="it-IT"/>
          <w14:textFill>
            <w14:solidFill>
              <w14:srgbClr w14:val="1F1F1F"/>
            </w14:solidFill>
          </w14:textFill>
        </w:rPr>
        <w:t xml:space="preserve"> Troisi F,</w:t>
      </w:r>
      <w:r>
        <w:rPr>
          <w:rStyle w:val="Nessuno"/>
          <w:rFonts w:ascii="Times New Roman" w:hAnsi="Times New Roman"/>
          <w:b w:val="1"/>
          <w:bCs w:val="1"/>
          <w:i w:val="1"/>
          <w:iCs w:val="1"/>
          <w:outline w:val="0"/>
          <w:color w:val="1f1f1f"/>
          <w:sz w:val="20"/>
          <w:szCs w:val="20"/>
          <w:u w:val="single" w:color="1f1f1f"/>
          <w:rtl w:val="0"/>
          <w:lang w:val="it-IT"/>
          <w14:textFill>
            <w14:solidFill>
              <w14:srgbClr w14:val="1F1F1F"/>
            </w14:solidFill>
          </w14:textFill>
        </w:rPr>
        <w:t xml:space="preserve"> Surgo A,</w:t>
      </w:r>
      <w:r>
        <w:rPr>
          <w:rStyle w:val="Nessuno"/>
          <w:rFonts w:ascii="Times New Roman" w:hAnsi="Times New Roman"/>
          <w:outline w:val="0"/>
          <w:color w:val="1f1f1f"/>
          <w:sz w:val="20"/>
          <w:szCs w:val="20"/>
          <w:u w:color="1f1f1f"/>
          <w:rtl w:val="0"/>
          <w:lang w:val="it-IT"/>
          <w14:textFill>
            <w14:solidFill>
              <w14:srgbClr w14:val="1F1F1F"/>
            </w14:solidFill>
          </w14:textFill>
        </w:rPr>
        <w:t xml:space="preserve"> Di Molfetta D, Vitulano N, Quadrini F, </w:t>
      </w:r>
      <w:r>
        <w:rPr>
          <w:rStyle w:val="Nessuno"/>
          <w:rFonts w:ascii="Times New Roman" w:hAnsi="Times New Roman"/>
          <w:b w:val="1"/>
          <w:bCs w:val="1"/>
          <w:i w:val="1"/>
          <w:iCs w:val="1"/>
          <w:outline w:val="0"/>
          <w:color w:val="1f1f1f"/>
          <w:sz w:val="20"/>
          <w:szCs w:val="20"/>
          <w:u w:val="single" w:color="1f1f1f"/>
          <w:rtl w:val="0"/>
          <w:lang w:val="it-IT"/>
          <w14:textFill>
            <w14:solidFill>
              <w14:srgbClr w14:val="1F1F1F"/>
            </w14:solidFill>
          </w14:textFill>
        </w:rPr>
        <w:t xml:space="preserve">Carbonara R, </w:t>
      </w:r>
      <w:r>
        <w:rPr>
          <w:rStyle w:val="Nessuno"/>
          <w:rFonts w:ascii="Times New Roman" w:hAnsi="Times New Roman"/>
          <w:outline w:val="0"/>
          <w:color w:val="1f1f1f"/>
          <w:sz w:val="20"/>
          <w:szCs w:val="20"/>
          <w:u w:color="1f1f1f"/>
          <w:rtl w:val="0"/>
          <w:lang w:val="it-IT"/>
          <w14:textFill>
            <w14:solidFill>
              <w14:srgbClr w14:val="1F1F1F"/>
            </w14:solidFill>
          </w14:textFill>
        </w:rPr>
        <w:t xml:space="preserve">Ludovico E, </w:t>
      </w:r>
      <w:r>
        <w:rPr>
          <w:rStyle w:val="Nessuno"/>
          <w:rFonts w:ascii="Times New Roman" w:hAnsi="Times New Roman"/>
          <w:b w:val="1"/>
          <w:bCs w:val="1"/>
          <w:i w:val="1"/>
          <w:iCs w:val="1"/>
          <w:outline w:val="0"/>
          <w:color w:val="1f1f1f"/>
          <w:sz w:val="20"/>
          <w:szCs w:val="20"/>
          <w:u w:val="single" w:color="1f1f1f"/>
          <w:rtl w:val="0"/>
          <w:lang w:val="it-IT"/>
          <w14:textFill>
            <w14:solidFill>
              <w14:srgbClr w14:val="1F1F1F"/>
            </w14:solidFill>
          </w14:textFill>
        </w:rPr>
        <w:t>Ciliberti MP, Fiorentino A</w:t>
      </w:r>
      <w:r>
        <w:rPr>
          <w:rStyle w:val="Nessuno"/>
          <w:rFonts w:ascii="Times New Roman" w:hAnsi="Times New Roman"/>
          <w:outline w:val="0"/>
          <w:color w:val="1f1f1f"/>
          <w:sz w:val="20"/>
          <w:szCs w:val="20"/>
          <w:u w:color="1f1f1f"/>
          <w:rtl w:val="0"/>
          <w:lang w:val="it-IT"/>
          <w14:textFill>
            <w14:solidFill>
              <w14:srgbClr w14:val="1F1F1F"/>
            </w14:solidFill>
          </w14:textFill>
        </w:rPr>
        <w:t xml:space="preserve">, Grimaldi M, First Pulmonary Vein Isolation Using LINAC-Based STAR. Circ Arrhythm Electrophysiol. 2022 Jun;15(6):e010880. doi: 10.1161/CIRCEP.122.010880. </w:t>
      </w:r>
    </w:p>
    <w:p>
      <w:pPr>
        <w:pStyle w:val="Paragrafo elenco"/>
        <w:numPr>
          <w:ilvl w:val="0"/>
          <w:numId w:val="2"/>
        </w:numPr>
        <w:bidi w:val="0"/>
        <w:spacing w:line="360" w:lineRule="auto"/>
        <w:ind w:right="0"/>
        <w:jc w:val="both"/>
        <w:rPr>
          <w:rFonts w:ascii="Times New Roman" w:hAnsi="Times New Roman"/>
          <w:outline w:val="0"/>
          <w:color w:val="1f1f1f"/>
          <w:sz w:val="20"/>
          <w:szCs w:val="20"/>
          <w:rtl w:val="0"/>
          <w:lang w:val="it-IT"/>
          <w14:textFill>
            <w14:solidFill>
              <w14:srgbClr w14:val="1F1F1F"/>
            </w14:solidFill>
          </w14:textFill>
        </w:rPr>
      </w:pPr>
      <w:r>
        <w:rPr>
          <w:rStyle w:val="Nessuno"/>
          <w:rFonts w:ascii="Times New Roman" w:hAnsi="Times New Roman"/>
          <w:outline w:val="0"/>
          <w:color w:val="1f1f1f"/>
          <w:sz w:val="20"/>
          <w:szCs w:val="20"/>
          <w:u w:color="1f1f1f"/>
          <w:rtl w:val="0"/>
          <w:lang w:val="it-IT"/>
          <w14:textFill>
            <w14:solidFill>
              <w14:srgbClr w14:val="1F1F1F"/>
            </w14:solidFill>
          </w14:textFill>
        </w:rPr>
        <w:t xml:space="preserve">Tortora R, Tebala GD, Surico G, Celani F, </w:t>
      </w:r>
      <w:r>
        <w:rPr>
          <w:rStyle w:val="Nessuno"/>
          <w:rFonts w:ascii="Times New Roman" w:hAnsi="Times New Roman"/>
          <w:b w:val="1"/>
          <w:bCs w:val="1"/>
          <w:i w:val="1"/>
          <w:iCs w:val="1"/>
          <w:outline w:val="0"/>
          <w:color w:val="1f1f1f"/>
          <w:sz w:val="20"/>
          <w:szCs w:val="20"/>
          <w:u w:val="single" w:color="1f1f1f"/>
          <w:rtl w:val="0"/>
          <w:lang w:val="it-IT"/>
          <w14:textFill>
            <w14:solidFill>
              <w14:srgbClr w14:val="1F1F1F"/>
            </w14:solidFill>
          </w14:textFill>
        </w:rPr>
        <w:t xml:space="preserve">Fiorentino A, </w:t>
      </w:r>
      <w:r>
        <w:rPr>
          <w:rStyle w:val="Nessuno"/>
          <w:rFonts w:ascii="Times New Roman" w:hAnsi="Times New Roman"/>
          <w:outline w:val="0"/>
          <w:color w:val="1f1f1f"/>
          <w:sz w:val="20"/>
          <w:szCs w:val="20"/>
          <w:u w:color="1f1f1f"/>
          <w:rtl w:val="0"/>
          <w:lang w:val="it-IT"/>
          <w14:textFill>
            <w14:solidFill>
              <w14:srgbClr w14:val="1F1F1F"/>
            </w14:solidFill>
          </w14:textFill>
        </w:rPr>
        <w:t xml:space="preserve"> Oncological disease during the pandemic COVID-19: the solution is the </w:t>
      </w:r>
      <w:r>
        <w:rPr>
          <w:rStyle w:val="Nessuno"/>
          <w:rFonts w:ascii="Times New Roman" w:hAnsi="Times New Roman" w:hint="default"/>
          <w:outline w:val="0"/>
          <w:color w:val="1f1f1f"/>
          <w:sz w:val="20"/>
          <w:szCs w:val="20"/>
          <w:u w:color="1f1f1f"/>
          <w:rtl w:val="0"/>
          <w:lang w:val="it-IT"/>
          <w14:textFill>
            <w14:solidFill>
              <w14:srgbClr w14:val="1F1F1F"/>
            </w14:solidFill>
          </w14:textFill>
        </w:rPr>
        <w:t>“</w:t>
      </w:r>
      <w:r>
        <w:rPr>
          <w:rStyle w:val="Nessuno"/>
          <w:rFonts w:ascii="Times New Roman" w:hAnsi="Times New Roman"/>
          <w:outline w:val="0"/>
          <w:color w:val="1f1f1f"/>
          <w:sz w:val="20"/>
          <w:szCs w:val="20"/>
          <w:u w:color="1f1f1f"/>
          <w:rtl w:val="0"/>
          <w:lang w:val="it-IT"/>
          <w14:textFill>
            <w14:solidFill>
              <w14:srgbClr w14:val="1F1F1F"/>
            </w14:solidFill>
          </w14:textFill>
        </w:rPr>
        <w:t>net" Minerva Med. 2022 Apr;113(2):221-222. doi: 10.23736/S0026-4806.21.07335-3</w:t>
      </w:r>
      <w:r>
        <w:rPr>
          <w:rStyle w:val="Nessuno"/>
          <w:rFonts w:ascii="Times New Roman" w:hAnsi="Times New Roman"/>
          <w:outline w:val="0"/>
          <w:color w:val="1f1f1f"/>
          <w:sz w:val="20"/>
          <w:szCs w:val="20"/>
          <w:u w:color="1f1f1f"/>
          <w:rtl w:val="0"/>
          <w:lang w:val="it-IT"/>
          <w14:textFill>
            <w14:solidFill>
              <w14:srgbClr w14:val="1F1F1F"/>
            </w14:solidFill>
          </w14:textFill>
        </w:rPr>
        <w:t>,</w:t>
      </w:r>
    </w:p>
    <w:p>
      <w:pPr>
        <w:pStyle w:val="Paragrafo elenco"/>
        <w:numPr>
          <w:ilvl w:val="0"/>
          <w:numId w:val="2"/>
        </w:numPr>
        <w:bidi w:val="0"/>
        <w:spacing w:line="360" w:lineRule="auto"/>
        <w:ind w:right="0"/>
        <w:jc w:val="both"/>
        <w:rPr>
          <w:rFonts w:ascii="Times New Roman" w:hAnsi="Times New Roman"/>
          <w:outline w:val="0"/>
          <w:color w:val="1f1f1f"/>
          <w:sz w:val="20"/>
          <w:szCs w:val="20"/>
          <w:rtl w:val="0"/>
          <w:lang w:val="it-IT"/>
          <w14:textFill>
            <w14:solidFill>
              <w14:srgbClr w14:val="1F1F1F"/>
            </w14:solidFill>
          </w14:textFill>
        </w:rPr>
      </w:pPr>
      <w:r>
        <w:rPr>
          <w:rFonts w:ascii="Times New Roman" w:hAnsi="Times New Roman"/>
          <w:outline w:val="0"/>
          <w:color w:val="1f1f1f"/>
          <w:sz w:val="20"/>
          <w:szCs w:val="20"/>
          <w:rtl w:val="0"/>
          <w:lang w:val="it-IT"/>
          <w14:textFill>
            <w14:solidFill>
              <w14:srgbClr w14:val="1F1F1F"/>
            </w14:solidFill>
          </w14:textFill>
        </w:rPr>
        <w:t xml:space="preserve">Meattini I, Palumbo I, Becherini C, Borghesi S, Cucciarelli F, Dicuonzo S, </w:t>
      </w:r>
      <w:r>
        <w:rPr>
          <w:rStyle w:val="Nessuno"/>
          <w:rFonts w:ascii="Times New Roman" w:hAnsi="Times New Roman"/>
          <w:b w:val="1"/>
          <w:bCs w:val="1"/>
          <w:outline w:val="0"/>
          <w:color w:val="1f1f1f"/>
          <w:sz w:val="20"/>
          <w:szCs w:val="20"/>
          <w:rtl w:val="0"/>
          <w:lang w:val="it-IT"/>
          <w14:textFill>
            <w14:solidFill>
              <w14:srgbClr w14:val="1F1F1F"/>
            </w14:solidFill>
          </w14:textFill>
        </w:rPr>
        <w:t>Fiorentino A</w:t>
      </w:r>
      <w:r>
        <w:rPr>
          <w:rFonts w:ascii="Times New Roman" w:hAnsi="Times New Roman"/>
          <w:outline w:val="0"/>
          <w:color w:val="1f1f1f"/>
          <w:sz w:val="20"/>
          <w:szCs w:val="20"/>
          <w:rtl w:val="0"/>
          <w:lang w:val="it-IT"/>
          <w14:textFill>
            <w14:solidFill>
              <w14:srgbClr w14:val="1F1F1F"/>
            </w14:solidFill>
          </w14:textFill>
        </w:rPr>
        <w:t>, Spoto R, Poortmans P, Aristei C, Livi L</w:t>
      </w:r>
      <w:r>
        <w:rPr>
          <w:rFonts w:ascii="Times New Roman" w:hAnsi="Times New Roman"/>
          <w:outline w:val="0"/>
          <w:color w:val="1f1f1f"/>
          <w:sz w:val="20"/>
          <w:szCs w:val="20"/>
          <w:rtl w:val="0"/>
          <w:lang w:val="it-IT"/>
          <w14:textFill>
            <w14:solidFill>
              <w14:srgbClr w14:val="1F1F1F"/>
            </w14:solidFill>
          </w14:textFill>
        </w:rPr>
        <w:t xml:space="preserve">, </w:t>
      </w:r>
      <w:r>
        <w:rPr>
          <w:rFonts w:ascii="Times New Roman" w:hAnsi="Times New Roman"/>
          <w:outline w:val="0"/>
          <w:color w:val="1f1f1f"/>
          <w:sz w:val="20"/>
          <w:szCs w:val="20"/>
          <w:rtl w:val="0"/>
          <w:lang w:val="it-IT"/>
          <w14:textFill>
            <w14:solidFill>
              <w14:srgbClr w14:val="1F1F1F"/>
            </w14:solidFill>
          </w14:textFill>
        </w:rPr>
        <w:t>The Italian Association for Radiotherapy and Clinical Oncology (AIRO) position statements for postoperative breast cancer radiation therapy volume, dose, and fractionation</w:t>
      </w:r>
      <w:r>
        <w:rPr>
          <w:rFonts w:ascii="Times New Roman" w:hAnsi="Times New Roman"/>
          <w:outline w:val="0"/>
          <w:color w:val="1f1f1f"/>
          <w:sz w:val="20"/>
          <w:szCs w:val="20"/>
          <w:rtl w:val="0"/>
          <w:lang w:val="it-IT"/>
          <w14:textFill>
            <w14:solidFill>
              <w14:srgbClr w14:val="1F1F1F"/>
            </w14:solidFill>
          </w14:textFill>
        </w:rPr>
        <w:t xml:space="preserve">. </w:t>
      </w:r>
      <w:r>
        <w:rPr>
          <w:rStyle w:val="Nessuno"/>
          <w:rFonts w:ascii="Times New Roman" w:hAnsi="Times New Roman"/>
          <w:outline w:val="0"/>
          <w:color w:val="1f1f1f"/>
          <w:sz w:val="20"/>
          <w:szCs w:val="20"/>
          <w:u w:color="1f1f1f"/>
          <w:rtl w:val="0"/>
          <w:lang w:val="it-IT"/>
          <w14:textFill>
            <w14:solidFill>
              <w14:srgbClr w14:val="1F1F1F"/>
            </w14:solidFill>
          </w14:textFill>
        </w:rPr>
        <w:t>Radiol Med. 2022 Oct 6. doi: 10.1007/s11547-022-01563-9</w:t>
      </w:r>
      <w:r>
        <w:rPr>
          <w:rStyle w:val="Nessuno"/>
          <w:rFonts w:ascii="Times New Roman" w:hAnsi="Times New Roman"/>
          <w:outline w:val="0"/>
          <w:color w:val="1f1f1f"/>
          <w:sz w:val="20"/>
          <w:szCs w:val="20"/>
          <w:u w:color="1f1f1f"/>
          <w:rtl w:val="0"/>
          <w:lang w:val="it-IT"/>
          <w14:textFill>
            <w14:solidFill>
              <w14:srgbClr w14:val="1F1F1F"/>
            </w14:solidFill>
          </w14:textFill>
        </w:rPr>
        <w:t>,</w:t>
      </w:r>
    </w:p>
    <w:p>
      <w:pPr>
        <w:pStyle w:val="Paragrafo elenco"/>
        <w:numPr>
          <w:ilvl w:val="0"/>
          <w:numId w:val="2"/>
        </w:numPr>
        <w:bidi w:val="0"/>
        <w:spacing w:line="360" w:lineRule="auto"/>
        <w:ind w:right="0"/>
        <w:jc w:val="both"/>
        <w:rPr>
          <w:rFonts w:ascii="Times New Roman" w:hAnsi="Times New Roman"/>
          <w:outline w:val="0"/>
          <w:color w:val="1f1f1f"/>
          <w:sz w:val="20"/>
          <w:szCs w:val="20"/>
          <w:rtl w:val="0"/>
          <w:lang w:val="it-IT"/>
          <w14:textFill>
            <w14:solidFill>
              <w14:srgbClr w14:val="1F1F1F"/>
            </w14:solidFill>
          </w14:textFill>
        </w:rPr>
      </w:pPr>
      <w:r>
        <w:rPr>
          <w:rStyle w:val="Nessuno"/>
          <w:rFonts w:ascii="Times New Roman" w:hAnsi="Times New Roman"/>
          <w:b w:val="1"/>
          <w:bCs w:val="1"/>
          <w:outline w:val="0"/>
          <w:color w:val="1f1f1f"/>
          <w:sz w:val="20"/>
          <w:szCs w:val="20"/>
          <w:rtl w:val="0"/>
          <w:lang w:val="it-IT"/>
          <w14:textFill>
            <w14:solidFill>
              <w14:srgbClr w14:val="1F1F1F"/>
            </w14:solidFill>
          </w14:textFill>
        </w:rPr>
        <w:t>Carbonara R, Surgo A, Ciliberti MP, Gregucci F, Bonaparte</w:t>
      </w:r>
      <w:r>
        <w:rPr>
          <w:rFonts w:ascii="Times New Roman" w:hAnsi="Times New Roman"/>
          <w:outline w:val="0"/>
          <w:color w:val="1f1f1f"/>
          <w:sz w:val="20"/>
          <w:szCs w:val="20"/>
          <w:rtl w:val="0"/>
          <w:lang w:val="it-IT"/>
          <w14:textFill>
            <w14:solidFill>
              <w14:srgbClr w14:val="1F1F1F"/>
            </w14:solidFill>
          </w14:textFill>
        </w:rPr>
        <w:t xml:space="preserve"> I, Nicosia L, Meldolesi E, Caliandro M, Ferraro V, Inchingolo R, Memeo R, Ludovico E, Calbi R, Lavalle M, Gambacorta MA, Alongi F, Fiorentino A</w:t>
      </w:r>
      <w:r>
        <w:rPr>
          <w:rFonts w:ascii="Times New Roman" w:hAnsi="Times New Roman"/>
          <w:outline w:val="0"/>
          <w:color w:val="1f1f1f"/>
          <w:sz w:val="20"/>
          <w:szCs w:val="20"/>
          <w:rtl w:val="0"/>
          <w:lang w:val="it-IT"/>
          <w14:textFill>
            <w14:solidFill>
              <w14:srgbClr w14:val="1F1F1F"/>
            </w14:solidFill>
          </w14:textFill>
        </w:rPr>
        <w:t xml:space="preserve">. </w:t>
      </w:r>
      <w:r>
        <w:rPr>
          <w:rFonts w:ascii="Times New Roman" w:hAnsi="Times New Roman"/>
          <w:outline w:val="0"/>
          <w:color w:val="1f1f1f"/>
          <w:sz w:val="20"/>
          <w:szCs w:val="20"/>
          <w:rtl w:val="0"/>
          <w:lang w:val="it-IT"/>
          <w14:textFill>
            <w14:solidFill>
              <w14:srgbClr w14:val="1F1F1F"/>
            </w14:solidFill>
          </w14:textFill>
        </w:rPr>
        <w:t>Impact of preoperative chemoradiation with higher dose intensity modulated radiotherapy on pathological complete response for locally advanced rectal cancer: a systematic review</w:t>
      </w:r>
      <w:r>
        <w:rPr>
          <w:rFonts w:ascii="Times New Roman" w:hAnsi="Times New Roman"/>
          <w:outline w:val="0"/>
          <w:color w:val="1f1f1f"/>
          <w:sz w:val="20"/>
          <w:szCs w:val="20"/>
          <w:rtl w:val="0"/>
          <w:lang w:val="it-IT"/>
          <w14:textFill>
            <w14:solidFill>
              <w14:srgbClr w14:val="1F1F1F"/>
            </w14:solidFill>
          </w14:textFill>
        </w:rPr>
        <w:t xml:space="preserve">. </w:t>
      </w:r>
      <w:r>
        <w:rPr>
          <w:rFonts w:ascii="Times New Roman" w:hAnsi="Times New Roman"/>
          <w:outline w:val="0"/>
          <w:color w:val="1f1f1f"/>
          <w:sz w:val="20"/>
          <w:szCs w:val="20"/>
          <w:rtl w:val="0"/>
          <w:lang w:val="it-IT"/>
          <w14:textFill>
            <w14:solidFill>
              <w14:srgbClr w14:val="1F1F1F"/>
            </w14:solidFill>
          </w14:textFill>
        </w:rPr>
        <w:t>Expert Rev Anticancer Ther. 2022 Nov;22(11):1249-1259</w:t>
      </w:r>
    </w:p>
    <w:p>
      <w:pPr>
        <w:pStyle w:val="Paragrafo elenco"/>
        <w:numPr>
          <w:ilvl w:val="0"/>
          <w:numId w:val="2"/>
        </w:numPr>
        <w:bidi w:val="0"/>
        <w:spacing w:line="360" w:lineRule="auto"/>
        <w:ind w:right="0"/>
        <w:jc w:val="both"/>
        <w:rPr>
          <w:rFonts w:ascii="Times New Roman" w:hAnsi="Times New Roman"/>
          <w:outline w:val="0"/>
          <w:color w:val="1f1f1f"/>
          <w:sz w:val="20"/>
          <w:szCs w:val="20"/>
          <w:rtl w:val="0"/>
          <w:lang w:val="it-IT"/>
          <w14:textFill>
            <w14:solidFill>
              <w14:srgbClr w14:val="1F1F1F"/>
            </w14:solidFill>
          </w14:textFill>
        </w:rPr>
      </w:pPr>
      <w:r>
        <w:rPr>
          <w:rStyle w:val="Nessuno"/>
          <w:rFonts w:ascii="Times New Roman" w:hAnsi="Times New Roman"/>
          <w:b w:val="1"/>
          <w:bCs w:val="1"/>
          <w:outline w:val="0"/>
          <w:color w:val="1f1f1f"/>
          <w:sz w:val="20"/>
          <w:szCs w:val="20"/>
          <w:rtl w:val="0"/>
          <w:lang w:val="it-IT"/>
          <w14:textFill>
            <w14:solidFill>
              <w14:srgbClr w14:val="1F1F1F"/>
            </w14:solidFill>
          </w14:textFill>
        </w:rPr>
        <w:t>Gregucci F, Carbonara R, Surgo A, Ciliberti MP, Curci D, Ciocia A, Bran</w:t>
      </w:r>
      <w:r>
        <w:rPr>
          <w:rStyle w:val="Nessuno"/>
          <w:rFonts w:ascii="Times New Roman" w:hAnsi="Times New Roman" w:hint="default"/>
          <w:b w:val="1"/>
          <w:bCs w:val="1"/>
          <w:outline w:val="0"/>
          <w:color w:val="1f1f1f"/>
          <w:sz w:val="20"/>
          <w:szCs w:val="20"/>
          <w:rtl w:val="0"/>
          <w:lang w:val="it-IT"/>
          <w14:textFill>
            <w14:solidFill>
              <w14:srgbClr w14:val="1F1F1F"/>
            </w14:solidFill>
          </w14:textFill>
        </w:rPr>
        <w:t xml:space="preserve">à </w:t>
      </w:r>
      <w:r>
        <w:rPr>
          <w:rStyle w:val="Nessuno"/>
          <w:rFonts w:ascii="Times New Roman" w:hAnsi="Times New Roman"/>
          <w:b w:val="1"/>
          <w:bCs w:val="1"/>
          <w:outline w:val="0"/>
          <w:color w:val="1f1f1f"/>
          <w:sz w:val="20"/>
          <w:szCs w:val="20"/>
          <w:rtl w:val="0"/>
          <w:lang w:val="it-IT"/>
          <w14:textFill>
            <w14:solidFill>
              <w14:srgbClr w14:val="1F1F1F"/>
            </w14:solidFill>
          </w14:textFill>
        </w:rPr>
        <w:t>L, Ludovico GM, Scarcia M, Portoghese F, Caliandro M, Ludovico E, Paulicelli E, Di Guglielmo FC, Bonaparte I</w:t>
      </w:r>
      <w:r>
        <w:rPr>
          <w:rFonts w:ascii="Times New Roman" w:hAnsi="Times New Roman"/>
          <w:outline w:val="0"/>
          <w:color w:val="1f1f1f"/>
          <w:sz w:val="20"/>
          <w:szCs w:val="20"/>
          <w:rtl w:val="0"/>
          <w:lang w:val="it-IT"/>
          <w14:textFill>
            <w14:solidFill>
              <w14:srgbClr w14:val="1F1F1F"/>
            </w14:solidFill>
          </w14:textFill>
        </w:rPr>
        <w:t xml:space="preserve">, </w:t>
      </w:r>
      <w:r>
        <w:rPr>
          <w:rStyle w:val="Nessuno"/>
          <w:rFonts w:ascii="Times New Roman" w:hAnsi="Times New Roman"/>
          <w:b w:val="1"/>
          <w:bCs w:val="1"/>
          <w:outline w:val="0"/>
          <w:color w:val="1f1f1f"/>
          <w:sz w:val="20"/>
          <w:szCs w:val="20"/>
          <w:rtl w:val="0"/>
          <w:lang w:val="it-IT"/>
          <w14:textFill>
            <w14:solidFill>
              <w14:srgbClr w14:val="1F1F1F"/>
            </w14:solidFill>
          </w14:textFill>
        </w:rPr>
        <w:t>Fiorentino A</w:t>
      </w:r>
      <w:r>
        <w:rPr>
          <w:rStyle w:val="Nessuno"/>
          <w:rFonts w:ascii="Times New Roman" w:hAnsi="Times New Roman"/>
          <w:b w:val="1"/>
          <w:bCs w:val="1"/>
          <w:outline w:val="0"/>
          <w:color w:val="1f1f1f"/>
          <w:sz w:val="20"/>
          <w:szCs w:val="20"/>
          <w:rtl w:val="0"/>
          <w:lang w:val="it-IT"/>
          <w14:textFill>
            <w14:solidFill>
              <w14:srgbClr w14:val="1F1F1F"/>
            </w14:solidFill>
          </w14:textFill>
        </w:rPr>
        <w:t xml:space="preserve">, </w:t>
      </w:r>
      <w:r>
        <w:rPr>
          <w:rStyle w:val="Hyperlink.1"/>
          <w:rFonts w:ascii="Times New Roman" w:cs="Times New Roman" w:hAnsi="Times New Roman" w:eastAsia="Times New Roman"/>
          <w:outline w:val="0"/>
          <w:color w:val="0000ff"/>
          <w:sz w:val="20"/>
          <w:szCs w:val="20"/>
          <w:u w:val="single" w:color="0000ff"/>
          <w14:textFill>
            <w14:solidFill>
              <w14:srgbClr w14:val="0000FF"/>
            </w14:solidFill>
          </w14:textFill>
        </w:rPr>
        <w:fldChar w:fldCharType="begin" w:fldLock="0"/>
      </w:r>
      <w:r>
        <w:rPr>
          <w:rStyle w:val="Hyperlink.1"/>
          <w:rFonts w:ascii="Times New Roman" w:cs="Times New Roman" w:hAnsi="Times New Roman" w:eastAsia="Times New Roman"/>
          <w:outline w:val="0"/>
          <w:color w:val="0000ff"/>
          <w:sz w:val="20"/>
          <w:szCs w:val="20"/>
          <w:u w:val="single" w:color="0000ff"/>
          <w14:textFill>
            <w14:solidFill>
              <w14:srgbClr w14:val="0000FF"/>
            </w14:solidFill>
          </w14:textFill>
        </w:rPr>
        <w:instrText xml:space="preserve"> HYPERLINK "https://pubmed.ncbi.nlm.nih.gov/36952115/"</w:instrText>
      </w:r>
      <w:r>
        <w:rPr>
          <w:rStyle w:val="Hyperlink.1"/>
          <w:rFonts w:ascii="Times New Roman" w:cs="Times New Roman" w:hAnsi="Times New Roman" w:eastAsia="Times New Roman"/>
          <w:outline w:val="0"/>
          <w:color w:val="0000ff"/>
          <w:sz w:val="20"/>
          <w:szCs w:val="20"/>
          <w:u w:val="single" w:color="0000ff"/>
          <w14:textFill>
            <w14:solidFill>
              <w14:srgbClr w14:val="0000FF"/>
            </w14:solidFill>
          </w14:textFill>
        </w:rPr>
        <w:fldChar w:fldCharType="separate" w:fldLock="0"/>
      </w:r>
      <w:r>
        <w:rPr>
          <w:rStyle w:val="Hyperlink.1"/>
          <w:rFonts w:ascii="Times New Roman" w:hAnsi="Times New Roman"/>
          <w:outline w:val="0"/>
          <w:color w:val="0000ff"/>
          <w:sz w:val="20"/>
          <w:szCs w:val="20"/>
          <w:u w:val="single" w:color="0000ff"/>
          <w:rtl w:val="0"/>
          <w:lang w:val="it-IT"/>
          <w14:textFill>
            <w14:solidFill>
              <w14:srgbClr w14:val="0000FF"/>
            </w14:solidFill>
          </w14:textFill>
        </w:rPr>
        <w:t>Extreme hypofractionated stereotactic radiotherapy for elderly prostate cancer patients: side effects preliminary analysis of a phase II trial.</w:t>
      </w:r>
      <w:r>
        <w:rPr>
          <w:rFonts w:ascii="Times New Roman" w:cs="Times New Roman" w:hAnsi="Times New Roman" w:eastAsia="Times New Roman"/>
          <w:outline w:val="0"/>
          <w:color w:val="1f1f1f"/>
          <w:sz w:val="20"/>
          <w:szCs w:val="20"/>
          <w14:textFill>
            <w14:solidFill>
              <w14:srgbClr w14:val="1F1F1F"/>
            </w14:solidFill>
          </w14:textFill>
        </w:rPr>
        <w:fldChar w:fldCharType="end" w:fldLock="0"/>
      </w:r>
      <w:r>
        <w:rPr>
          <w:rFonts w:ascii="Times New Roman" w:hAnsi="Times New Roman"/>
          <w:outline w:val="0"/>
          <w:color w:val="1f1f1f"/>
          <w:sz w:val="20"/>
          <w:szCs w:val="20"/>
          <w:rtl w:val="0"/>
          <w:lang w:val="it-IT"/>
          <w14:textFill>
            <w14:solidFill>
              <w14:srgbClr w14:val="1F1F1F"/>
            </w14:solidFill>
          </w14:textFill>
        </w:rPr>
        <w:t xml:space="preserve"> </w:t>
      </w:r>
      <w:r>
        <w:rPr>
          <w:rFonts w:ascii="Times New Roman" w:hAnsi="Times New Roman"/>
          <w:outline w:val="0"/>
          <w:color w:val="1f1f1f"/>
          <w:sz w:val="20"/>
          <w:szCs w:val="20"/>
          <w:rtl w:val="0"/>
          <w:lang w:val="it-IT"/>
          <w14:textFill>
            <w14:solidFill>
              <w14:srgbClr w14:val="1F1F1F"/>
            </w14:solidFill>
          </w14:textFill>
        </w:rPr>
        <w:t xml:space="preserve">Radiol Med. 2023 Apr;128(4):501-508. doi: 10.1007/s11547-023-01618-5. </w:t>
      </w:r>
    </w:p>
    <w:p>
      <w:pPr>
        <w:pStyle w:val="Paragrafo elenco"/>
        <w:numPr>
          <w:ilvl w:val="0"/>
          <w:numId w:val="2"/>
        </w:numPr>
        <w:bidi w:val="0"/>
        <w:spacing w:line="360" w:lineRule="auto"/>
        <w:ind w:right="0"/>
        <w:jc w:val="both"/>
        <w:rPr>
          <w:rFonts w:ascii="Times New Roman" w:hAnsi="Times New Roman"/>
          <w:outline w:val="0"/>
          <w:color w:val="1f1f1f"/>
          <w:sz w:val="20"/>
          <w:szCs w:val="20"/>
          <w:rtl w:val="0"/>
          <w:lang w:val="it-IT"/>
          <w14:textFill>
            <w14:solidFill>
              <w14:srgbClr w14:val="1F1F1F"/>
            </w14:solidFill>
          </w14:textFill>
        </w:rPr>
      </w:pPr>
      <w:r>
        <w:rPr>
          <w:rFonts w:ascii="Times New Roman" w:hAnsi="Times New Roman"/>
          <w:outline w:val="0"/>
          <w:color w:val="1f1f1f"/>
          <w:sz w:val="20"/>
          <w:szCs w:val="20"/>
          <w:rtl w:val="0"/>
          <w:lang w:val="it-IT"/>
          <w14:textFill>
            <w14:solidFill>
              <w14:srgbClr w14:val="1F1F1F"/>
            </w14:solidFill>
          </w14:textFill>
        </w:rPr>
        <w:t xml:space="preserve">Meattini I, Palumbo I, Becherini C, Borghesi S, Cucciarelli F, Dicuonzo S, </w:t>
      </w:r>
      <w:r>
        <w:rPr>
          <w:rStyle w:val="Nessuno"/>
          <w:rFonts w:ascii="Times New Roman" w:hAnsi="Times New Roman"/>
          <w:b w:val="1"/>
          <w:bCs w:val="1"/>
          <w:outline w:val="0"/>
          <w:color w:val="1f1f1f"/>
          <w:sz w:val="20"/>
          <w:szCs w:val="20"/>
          <w:rtl w:val="0"/>
          <w:lang w:val="it-IT"/>
          <w14:textFill>
            <w14:solidFill>
              <w14:srgbClr w14:val="1F1F1F"/>
            </w14:solidFill>
          </w14:textFill>
        </w:rPr>
        <w:t>Fiorentino A</w:t>
      </w:r>
      <w:r>
        <w:rPr>
          <w:rFonts w:ascii="Times New Roman" w:hAnsi="Times New Roman"/>
          <w:outline w:val="0"/>
          <w:color w:val="1f1f1f"/>
          <w:sz w:val="20"/>
          <w:szCs w:val="20"/>
          <w:rtl w:val="0"/>
          <w:lang w:val="it-IT"/>
          <w14:textFill>
            <w14:solidFill>
              <w14:srgbClr w14:val="1F1F1F"/>
            </w14:solidFill>
          </w14:textFill>
        </w:rPr>
        <w:t>, Spoto R, Poortmans P, Aristei C, Livi L</w:t>
      </w:r>
      <w:r>
        <w:rPr>
          <w:rFonts w:ascii="Times New Roman" w:hAnsi="Times New Roman"/>
          <w:outline w:val="0"/>
          <w:color w:val="1f1f1f"/>
          <w:sz w:val="20"/>
          <w:szCs w:val="20"/>
          <w:rtl w:val="0"/>
          <w:lang w:val="it-IT"/>
          <w14:textFill>
            <w14:solidFill>
              <w14:srgbClr w14:val="1F1F1F"/>
            </w14:solidFill>
          </w14:textFill>
        </w:rPr>
        <w:t xml:space="preserve">, </w:t>
      </w:r>
      <w:r>
        <w:rPr>
          <w:rFonts w:ascii="Times New Roman" w:hAnsi="Times New Roman"/>
          <w:outline w:val="0"/>
          <w:color w:val="1f1f1f"/>
          <w:sz w:val="20"/>
          <w:szCs w:val="20"/>
          <w:rtl w:val="0"/>
          <w:lang w:val="it-IT"/>
          <w14:textFill>
            <w14:solidFill>
              <w14:srgbClr w14:val="1F1F1F"/>
            </w14:solidFill>
          </w14:textFill>
        </w:rPr>
        <w:t>The Italian Association for Radiotherapy and Clinical Oncology (AIRO) position statements for postoperative breast cancer radiation therapy volume, dose, and fractionation</w:t>
      </w:r>
      <w:r>
        <w:rPr>
          <w:rFonts w:ascii="Times New Roman" w:hAnsi="Times New Roman"/>
          <w:outline w:val="0"/>
          <w:color w:val="1f1f1f"/>
          <w:sz w:val="20"/>
          <w:szCs w:val="20"/>
          <w:rtl w:val="0"/>
          <w:lang w:val="it-IT"/>
          <w14:textFill>
            <w14:solidFill>
              <w14:srgbClr w14:val="1F1F1F"/>
            </w14:solidFill>
          </w14:textFill>
        </w:rPr>
        <w:t xml:space="preserve">, </w:t>
      </w:r>
      <w:r>
        <w:rPr>
          <w:rFonts w:ascii="Times New Roman" w:hAnsi="Times New Roman"/>
          <w:outline w:val="0"/>
          <w:color w:val="1f1f1f"/>
          <w:sz w:val="20"/>
          <w:szCs w:val="20"/>
          <w:rtl w:val="0"/>
          <w:lang w:val="it-IT"/>
          <w14:textFill>
            <w14:solidFill>
              <w14:srgbClr w14:val="1F1F1F"/>
            </w14:solidFill>
          </w14:textFill>
        </w:rPr>
        <w:t xml:space="preserve">Radiol Med. 2022 Dec;127(12):1407-1411. doi: 10.1007/s11547-022-01563-9. </w:t>
      </w:r>
    </w:p>
    <w:p>
      <w:pPr>
        <w:pStyle w:val="Paragrafo elenco"/>
        <w:numPr>
          <w:ilvl w:val="0"/>
          <w:numId w:val="2"/>
        </w:numPr>
        <w:bidi w:val="0"/>
        <w:spacing w:line="360" w:lineRule="auto"/>
        <w:ind w:right="0"/>
        <w:jc w:val="both"/>
        <w:rPr>
          <w:rFonts w:ascii="Times New Roman" w:hAnsi="Times New Roman"/>
          <w:outline w:val="0"/>
          <w:color w:val="1f1f1f"/>
          <w:sz w:val="20"/>
          <w:szCs w:val="20"/>
          <w:rtl w:val="0"/>
          <w:lang w:val="it-IT"/>
          <w14:textFill>
            <w14:solidFill>
              <w14:srgbClr w14:val="1F1F1F"/>
            </w14:solidFill>
          </w14:textFill>
        </w:rPr>
      </w:pPr>
      <w:r>
        <w:rPr>
          <w:rFonts w:ascii="Times New Roman" w:hAnsi="Times New Roman"/>
          <w:outline w:val="0"/>
          <w:color w:val="1f1f1f"/>
          <w:sz w:val="20"/>
          <w:szCs w:val="20"/>
          <w:rtl w:val="0"/>
          <w:lang w:val="it-IT"/>
          <w14:textFill>
            <w14:solidFill>
              <w14:srgbClr w14:val="1F1F1F"/>
            </w14:solidFill>
          </w14:textFill>
        </w:rPr>
        <w:t>Intern</w:t>
      </w:r>
      <w:r>
        <w:rPr>
          <w:rFonts w:ascii="Times New Roman" w:hAnsi="Times New Roman" w:hint="default"/>
          <w:outline w:val="0"/>
          <w:color w:val="1f1f1f"/>
          <w:sz w:val="20"/>
          <w:szCs w:val="20"/>
          <w:rtl w:val="0"/>
          <w:lang w:val="it-IT"/>
          <w14:textFill>
            <w14:solidFill>
              <w14:srgbClr w14:val="1F1F1F"/>
            </w14:solidFill>
          </w14:textFill>
        </w:rPr>
        <w:t xml:space="preserve">ò </w:t>
      </w:r>
      <w:r>
        <w:rPr>
          <w:rFonts w:ascii="Times New Roman" w:hAnsi="Times New Roman"/>
          <w:outline w:val="0"/>
          <w:color w:val="1f1f1f"/>
          <w:sz w:val="20"/>
          <w:szCs w:val="20"/>
          <w:rtl w:val="0"/>
          <w:lang w:val="it-IT"/>
          <w14:textFill>
            <w14:solidFill>
              <w14:srgbClr w14:val="1F1F1F"/>
            </w14:solidFill>
          </w14:textFill>
        </w:rPr>
        <w:t xml:space="preserve">V, Messina R, </w:t>
      </w:r>
      <w:r>
        <w:rPr>
          <w:rStyle w:val="Nessuno"/>
          <w:rFonts w:ascii="Times New Roman" w:hAnsi="Times New Roman"/>
          <w:b w:val="1"/>
          <w:bCs w:val="1"/>
          <w:outline w:val="0"/>
          <w:color w:val="1f1f1f"/>
          <w:sz w:val="20"/>
          <w:szCs w:val="20"/>
          <w:rtl w:val="0"/>
          <w:lang w:val="it-IT"/>
          <w14:textFill>
            <w14:solidFill>
              <w14:srgbClr w14:val="1F1F1F"/>
            </w14:solidFill>
          </w14:textFill>
        </w:rPr>
        <w:t>Fiorentino A</w:t>
      </w:r>
      <w:r>
        <w:rPr>
          <w:rFonts w:ascii="Times New Roman" w:hAnsi="Times New Roman"/>
          <w:outline w:val="0"/>
          <w:color w:val="1f1f1f"/>
          <w:sz w:val="20"/>
          <w:szCs w:val="20"/>
          <w:rtl w:val="0"/>
          <w:lang w:val="it-IT"/>
          <w14:textFill>
            <w14:solidFill>
              <w14:srgbClr w14:val="1F1F1F"/>
            </w14:solidFill>
          </w14:textFill>
        </w:rPr>
        <w:t xml:space="preserve">, Porta C, Signorelli F. </w:t>
      </w:r>
      <w:r>
        <w:rPr>
          <w:rFonts w:ascii="Times New Roman" w:hAnsi="Times New Roman"/>
          <w:outline w:val="0"/>
          <w:color w:val="1f1f1f"/>
          <w:sz w:val="20"/>
          <w:szCs w:val="20"/>
          <w:rtl w:val="0"/>
          <w:lang w:val="it-IT"/>
          <w14:textFill>
            <w14:solidFill>
              <w14:srgbClr w14:val="1F1F1F"/>
            </w14:solidFill>
          </w14:textFill>
        </w:rPr>
        <w:t>Silibinin plus Stupp protocol as conversion therapy for unresectable glioblastoma with pSTAT3 expression, an oasis in the desert? A case report description</w:t>
      </w:r>
      <w:r>
        <w:rPr>
          <w:rFonts w:ascii="Times New Roman" w:hAnsi="Times New Roman"/>
          <w:outline w:val="0"/>
          <w:color w:val="1f1f1f"/>
          <w:sz w:val="20"/>
          <w:szCs w:val="20"/>
          <w:rtl w:val="0"/>
          <w:lang w:val="it-IT"/>
          <w14:textFill>
            <w14:solidFill>
              <w14:srgbClr w14:val="1F1F1F"/>
            </w14:solidFill>
          </w14:textFill>
        </w:rPr>
        <w:t xml:space="preserve">, </w:t>
      </w:r>
      <w:r>
        <w:rPr>
          <w:rFonts w:ascii="Times New Roman" w:hAnsi="Times New Roman"/>
          <w:outline w:val="0"/>
          <w:color w:val="1f1f1f"/>
          <w:sz w:val="20"/>
          <w:szCs w:val="20"/>
          <w:rtl w:val="0"/>
          <w:lang w:val="it-IT"/>
          <w14:textFill>
            <w14:solidFill>
              <w14:srgbClr w14:val="1F1F1F"/>
            </w14:solidFill>
          </w14:textFill>
        </w:rPr>
        <w:t>Current Problems in Cancer: Case Reports, 2023, 9, 10022</w:t>
      </w:r>
    </w:p>
    <w:p>
      <w:pPr>
        <w:pStyle w:val="Paragrafo elenco"/>
        <w:numPr>
          <w:ilvl w:val="0"/>
          <w:numId w:val="2"/>
        </w:numPr>
        <w:bidi w:val="0"/>
        <w:spacing w:line="360" w:lineRule="auto"/>
        <w:ind w:right="0"/>
        <w:jc w:val="both"/>
        <w:rPr>
          <w:rFonts w:ascii="Times New Roman" w:hAnsi="Times New Roman"/>
          <w:outline w:val="0"/>
          <w:color w:val="1f1f1f"/>
          <w:sz w:val="20"/>
          <w:szCs w:val="20"/>
          <w:rtl w:val="0"/>
          <w:lang w:val="it-IT"/>
          <w14:textFill>
            <w14:solidFill>
              <w14:srgbClr w14:val="1F1F1F"/>
            </w14:solidFill>
          </w14:textFill>
        </w:rPr>
      </w:pPr>
      <w:r>
        <w:rPr>
          <w:rStyle w:val="Nessuno"/>
          <w:rFonts w:ascii="Times New Roman" w:hAnsi="Times New Roman"/>
          <w:b w:val="1"/>
          <w:bCs w:val="1"/>
          <w:outline w:val="0"/>
          <w:color w:val="1f1f1f"/>
          <w:sz w:val="20"/>
          <w:szCs w:val="20"/>
          <w:shd w:val="clear" w:color="auto" w:fill="ffffff"/>
          <w:rtl w:val="0"/>
          <w:lang w:val="it-IT"/>
          <w14:textFill>
            <w14:solidFill>
              <w14:srgbClr w14:val="1F1F1F"/>
            </w14:solidFill>
          </w14:textFill>
        </w:rPr>
        <w:t xml:space="preserve">Bonaparte I, Gregucci F, </w:t>
      </w:r>
      <w:r>
        <w:rPr>
          <w:rStyle w:val="Nessuno"/>
          <w:rFonts w:ascii="Times New Roman" w:hAnsi="Times New Roman"/>
          <w:outline w:val="0"/>
          <w:color w:val="1f1f1f"/>
          <w:sz w:val="20"/>
          <w:szCs w:val="20"/>
          <w:shd w:val="clear" w:color="auto" w:fill="ffffff"/>
          <w:rtl w:val="0"/>
          <w:lang w:val="it-IT"/>
          <w14:textFill>
            <w14:solidFill>
              <w14:srgbClr w14:val="1F1F1F"/>
            </w14:solidFill>
          </w14:textFill>
        </w:rPr>
        <w:t>Di Monaco A, Troisi F, Surgo A, Ludovico E, Carbonara R, Paulicelli E, Sanfrancesco G, De Pascali C, Vitulano N, Quadrini F, Ciliberti MP, Romanazzi I, Di Guglielmo FC, Cusumano D, Calbi R, Grimaldi M,</w:t>
      </w:r>
      <w:r>
        <w:rPr>
          <w:rStyle w:val="Nessuno"/>
          <w:rFonts w:ascii="Times New Roman" w:hAnsi="Times New Roman" w:hint="default"/>
          <w:outline w:val="0"/>
          <w:color w:val="1f1f1f"/>
          <w:sz w:val="20"/>
          <w:szCs w:val="20"/>
          <w:shd w:val="clear" w:color="auto" w:fill="ffffff"/>
          <w:rtl w:val="0"/>
          <w:lang w:val="it-IT"/>
          <w14:textFill>
            <w14:solidFill>
              <w14:srgbClr w14:val="1F1F1F"/>
            </w14:solidFill>
          </w14:textFill>
        </w:rPr>
        <w:t> </w:t>
      </w:r>
      <w:r>
        <w:rPr>
          <w:rStyle w:val="Nessuno"/>
          <w:rFonts w:ascii="Times New Roman" w:hAnsi="Times New Roman"/>
          <w:b w:val="1"/>
          <w:bCs w:val="1"/>
          <w:outline w:val="0"/>
          <w:color w:val="1f1f1f"/>
          <w:sz w:val="20"/>
          <w:szCs w:val="20"/>
          <w:shd w:val="clear" w:color="auto" w:fill="ffffff"/>
          <w:rtl w:val="0"/>
          <w:lang w:val="it-IT"/>
          <w14:textFill>
            <w14:solidFill>
              <w14:srgbClr w14:val="1F1F1F"/>
            </w14:solidFill>
          </w14:textFill>
        </w:rPr>
        <w:t>Fiorentino A.</w:t>
      </w:r>
      <w:r>
        <w:rPr>
          <w:rStyle w:val="Nessuno"/>
          <w:rFonts w:ascii="Times New Roman" w:hAnsi="Times New Roman"/>
          <w:outline w:val="0"/>
          <w:color w:val="1f1f1f"/>
          <w:sz w:val="20"/>
          <w:szCs w:val="20"/>
          <w:shd w:val="clear" w:color="auto" w:fill="ffffff"/>
          <w:rtl w:val="0"/>
          <w:lang w:val="it-IT"/>
          <w14:textFill>
            <w14:solidFill>
              <w14:srgbClr w14:val="1F1F1F"/>
            </w14:solidFill>
          </w14:textFill>
        </w:rPr>
        <w:t xml:space="preserve"> </w:t>
      </w:r>
      <w:r>
        <w:rPr>
          <w:rStyle w:val="Nessuno"/>
          <w:rFonts w:ascii="Times New Roman" w:hAnsi="Times New Roman"/>
          <w:outline w:val="0"/>
          <w:color w:val="1f1f1f"/>
          <w:sz w:val="20"/>
          <w:szCs w:val="20"/>
          <w:shd w:val="clear" w:color="auto" w:fill="ffffff"/>
          <w:rtl w:val="0"/>
          <w:lang w:val="it-IT"/>
          <w14:textFill>
            <w14:solidFill>
              <w14:srgbClr w14:val="1F1F1F"/>
            </w14:solidFill>
          </w14:textFill>
        </w:rPr>
        <w:t>Phase II Trial of LINAC-Based STereotactic Arrhythmia Radioablation (STAR) for Paroxysmal Atrial Fibrillation in Elderly: Planning and Dosimetric Point of View</w:t>
      </w:r>
      <w:r>
        <w:rPr>
          <w:rStyle w:val="Nessuno"/>
          <w:rFonts w:ascii="Times New Roman" w:hAnsi="Times New Roman"/>
          <w:outline w:val="0"/>
          <w:color w:val="1f1f1f"/>
          <w:sz w:val="20"/>
          <w:szCs w:val="20"/>
          <w:shd w:val="clear" w:color="auto" w:fill="ffffff"/>
          <w:rtl w:val="0"/>
          <w:lang w:val="it-IT"/>
          <w14:textFill>
            <w14:solidFill>
              <w14:srgbClr w14:val="1F1F1F"/>
            </w14:solidFill>
          </w14:textFill>
        </w:rPr>
        <w:t xml:space="preserve">, </w:t>
      </w:r>
      <w:r>
        <w:rPr>
          <w:rStyle w:val="Nessuno"/>
          <w:rFonts w:ascii="Times New Roman" w:hAnsi="Times New Roman"/>
          <w:outline w:val="0"/>
          <w:color w:val="1f1f1f"/>
          <w:sz w:val="20"/>
          <w:szCs w:val="20"/>
          <w:shd w:val="clear" w:color="auto" w:fill="ffffff"/>
          <w:rtl w:val="0"/>
          <w:lang w:val="it-IT"/>
          <w14:textFill>
            <w14:solidFill>
              <w14:srgbClr w14:val="1F1F1F"/>
            </w14:solidFill>
          </w14:textFill>
        </w:rPr>
        <w:t>J Pers Med. 2023 Mar 29;13(4):596</w:t>
      </w:r>
      <w:r>
        <w:rPr>
          <w:rStyle w:val="Nessuno"/>
          <w:rFonts w:ascii="Times New Roman" w:hAnsi="Times New Roman"/>
          <w:outline w:val="0"/>
          <w:color w:val="1f1f1f"/>
          <w:sz w:val="20"/>
          <w:szCs w:val="20"/>
          <w:shd w:val="clear" w:color="auto" w:fill="ffffff"/>
          <w:rtl w:val="0"/>
          <w:lang w:val="it-IT"/>
          <w14:textFill>
            <w14:solidFill>
              <w14:srgbClr w14:val="1F1F1F"/>
            </w14:solidFill>
          </w14:textFill>
        </w:rPr>
        <w:t>,</w:t>
      </w:r>
    </w:p>
    <w:p>
      <w:pPr>
        <w:pStyle w:val="Paragrafo elenco"/>
        <w:numPr>
          <w:ilvl w:val="0"/>
          <w:numId w:val="2"/>
        </w:numPr>
        <w:bidi w:val="0"/>
        <w:spacing w:line="360" w:lineRule="auto"/>
        <w:ind w:right="0"/>
        <w:jc w:val="both"/>
        <w:rPr>
          <w:rFonts w:ascii="Times New Roman" w:hAnsi="Times New Roman"/>
          <w:outline w:val="0"/>
          <w:color w:val="1f1f1f"/>
          <w:sz w:val="20"/>
          <w:szCs w:val="20"/>
          <w:rtl w:val="0"/>
          <w:lang w:val="it-IT"/>
          <w14:textFill>
            <w14:solidFill>
              <w14:srgbClr w14:val="1F1F1F"/>
            </w14:solidFill>
          </w14:textFill>
        </w:rPr>
      </w:pPr>
      <w:r>
        <w:rPr>
          <w:rStyle w:val="Nessuno"/>
          <w:rFonts w:ascii="Times New Roman" w:hAnsi="Times New Roman"/>
          <w:outline w:val="0"/>
          <w:color w:val="1f1f1f"/>
          <w:sz w:val="20"/>
          <w:szCs w:val="20"/>
          <w:shd w:val="clear" w:color="auto" w:fill="ffffff"/>
          <w:rtl w:val="0"/>
          <w:lang w:val="it-IT"/>
          <w14:textFill>
            <w14:solidFill>
              <w14:srgbClr w14:val="1F1F1F"/>
            </w14:solidFill>
          </w14:textFill>
        </w:rPr>
        <w:t>.</w:t>
      </w:r>
      <w:r>
        <w:rPr>
          <w:rStyle w:val="Nessuno"/>
          <w:rFonts w:ascii="Times New Roman" w:hAnsi="Times New Roman"/>
          <w:b w:val="1"/>
          <w:bCs w:val="1"/>
          <w:outline w:val="0"/>
          <w:color w:val="1f1f1f"/>
          <w:sz w:val="20"/>
          <w:szCs w:val="20"/>
          <w:shd w:val="clear" w:color="auto" w:fill="ffffff"/>
          <w:rtl w:val="0"/>
          <w:lang w:val="it-IT"/>
          <w14:textFill>
            <w14:solidFill>
              <w14:srgbClr w14:val="1F1F1F"/>
            </w14:solidFill>
          </w14:textFill>
        </w:rPr>
        <w:t>Caliandro M, Carbonara R, Surgo A, Ciliberti MP, Di Guglielmo FC, Bonaparte I,</w:t>
      </w:r>
      <w:r>
        <w:rPr>
          <w:rStyle w:val="Nessuno"/>
          <w:rFonts w:ascii="Times New Roman" w:hAnsi="Times New Roman"/>
          <w:outline w:val="0"/>
          <w:color w:val="1f1f1f"/>
          <w:sz w:val="20"/>
          <w:szCs w:val="20"/>
          <w:shd w:val="clear" w:color="auto" w:fill="ffffff"/>
          <w:rtl w:val="0"/>
          <w:lang w:val="it-IT"/>
          <w14:textFill>
            <w14:solidFill>
              <w14:srgbClr w14:val="1F1F1F"/>
            </w14:solidFill>
          </w14:textFill>
        </w:rPr>
        <w:t xml:space="preserve"> Paulicelli E, Gregucci F, Turchiano A,</w:t>
      </w:r>
      <w:r>
        <w:rPr>
          <w:rStyle w:val="Nessuno"/>
          <w:rFonts w:ascii="Times New Roman" w:hAnsi="Times New Roman" w:hint="default"/>
          <w:outline w:val="0"/>
          <w:color w:val="1f1f1f"/>
          <w:sz w:val="20"/>
          <w:szCs w:val="20"/>
          <w:shd w:val="clear" w:color="auto" w:fill="ffffff"/>
          <w:rtl w:val="0"/>
          <w:lang w:val="it-IT"/>
          <w14:textFill>
            <w14:solidFill>
              <w14:srgbClr w14:val="1F1F1F"/>
            </w14:solidFill>
          </w14:textFill>
        </w:rPr>
        <w:t> </w:t>
      </w:r>
      <w:r>
        <w:rPr>
          <w:rStyle w:val="Nessuno"/>
          <w:rFonts w:ascii="Times New Roman" w:hAnsi="Times New Roman"/>
          <w:b w:val="1"/>
          <w:bCs w:val="1"/>
          <w:outline w:val="0"/>
          <w:color w:val="1f1f1f"/>
          <w:sz w:val="20"/>
          <w:szCs w:val="20"/>
          <w:shd w:val="clear" w:color="auto" w:fill="ffffff"/>
          <w:rtl w:val="0"/>
          <w:lang w:val="it-IT"/>
          <w14:textFill>
            <w14:solidFill>
              <w14:srgbClr w14:val="1F1F1F"/>
            </w14:solidFill>
          </w14:textFill>
        </w:rPr>
        <w:t>Fiorentino A</w:t>
      </w:r>
      <w:r>
        <w:rPr>
          <w:rStyle w:val="Nessuno"/>
          <w:rFonts w:ascii="Times New Roman" w:hAnsi="Times New Roman"/>
          <w:outline w:val="0"/>
          <w:color w:val="1f1f1f"/>
          <w:sz w:val="20"/>
          <w:szCs w:val="20"/>
          <w:shd w:val="clear" w:color="auto" w:fill="ffffff"/>
          <w:rtl w:val="0"/>
          <w:lang w:val="it-IT"/>
          <w14:textFill>
            <w14:solidFill>
              <w14:srgbClr w14:val="1F1F1F"/>
            </w14:solidFill>
          </w14:textFill>
        </w:rPr>
        <w:t>. The Role of Telemedicine for Psychological Support for Oncological Patients Who Have Received Radiotherapy Curr Oncol. 2023 May 19;30(5):5158-5167.</w:t>
      </w:r>
      <w:r>
        <w:rPr>
          <w:rStyle w:val="Nessuno"/>
          <w:rFonts w:ascii="Times New Roman" w:hAnsi="Times New Roman" w:hint="default"/>
          <w:b w:val="1"/>
          <w:bCs w:val="1"/>
          <w:outline w:val="0"/>
          <w:color w:val="1f1f1f"/>
          <w:sz w:val="20"/>
          <w:szCs w:val="20"/>
          <w:shd w:val="clear" w:color="auto" w:fill="ffffff"/>
          <w:rtl w:val="0"/>
          <w:lang w:val="it-IT"/>
          <w14:textFill>
            <w14:solidFill>
              <w14:srgbClr w14:val="1F1F1F"/>
            </w14:solidFill>
          </w14:textFill>
        </w:rPr>
        <w:t> </w:t>
      </w:r>
    </w:p>
    <w:p>
      <w:pPr>
        <w:pStyle w:val="Paragrafo elenco"/>
        <w:numPr>
          <w:ilvl w:val="0"/>
          <w:numId w:val="2"/>
        </w:numPr>
        <w:bidi w:val="0"/>
        <w:spacing w:line="360" w:lineRule="auto"/>
        <w:ind w:right="0"/>
        <w:jc w:val="both"/>
        <w:rPr>
          <w:rFonts w:ascii="Times New Roman" w:hAnsi="Times New Roman"/>
          <w:outline w:val="0"/>
          <w:color w:val="1f1f1f"/>
          <w:sz w:val="20"/>
          <w:szCs w:val="20"/>
          <w:rtl w:val="0"/>
          <w:lang w:val="it-IT"/>
          <w14:textFill>
            <w14:solidFill>
              <w14:srgbClr w14:val="1F1F1F"/>
            </w14:solidFill>
          </w14:textFill>
        </w:rPr>
      </w:pPr>
      <w:r>
        <w:rPr>
          <w:rStyle w:val="Nessuno"/>
          <w:rFonts w:ascii="Times New Roman" w:hAnsi="Times New Roman"/>
          <w:outline w:val="0"/>
          <w:color w:val="1f1f1f"/>
          <w:sz w:val="20"/>
          <w:szCs w:val="20"/>
          <w:shd w:val="clear" w:color="auto" w:fill="ffffff"/>
          <w:rtl w:val="0"/>
          <w:lang w:val="it-IT"/>
          <w14:textFill>
            <w14:solidFill>
              <w14:srgbClr w14:val="1F1F1F"/>
            </w14:solidFill>
          </w14:textFill>
        </w:rPr>
        <w:t>Caccese M, Desideri I, Padovan M, Bruno F, Cerretti G,</w:t>
      </w:r>
      <w:r>
        <w:rPr>
          <w:rStyle w:val="Nessuno"/>
          <w:rFonts w:ascii="Times New Roman" w:hAnsi="Times New Roman" w:hint="default"/>
          <w:outline w:val="0"/>
          <w:color w:val="1f1f1f"/>
          <w:sz w:val="20"/>
          <w:szCs w:val="20"/>
          <w:shd w:val="clear" w:color="auto" w:fill="ffffff"/>
          <w:rtl w:val="0"/>
          <w:lang w:val="it-IT"/>
          <w14:textFill>
            <w14:solidFill>
              <w14:srgbClr w14:val="1F1F1F"/>
            </w14:solidFill>
          </w14:textFill>
        </w:rPr>
        <w:t> </w:t>
      </w:r>
      <w:r>
        <w:rPr>
          <w:rStyle w:val="Nessuno"/>
          <w:rFonts w:ascii="Times New Roman" w:hAnsi="Times New Roman"/>
          <w:b w:val="1"/>
          <w:bCs w:val="1"/>
          <w:outline w:val="0"/>
          <w:color w:val="1f1f1f"/>
          <w:sz w:val="20"/>
          <w:szCs w:val="20"/>
          <w:shd w:val="clear" w:color="auto" w:fill="ffffff"/>
          <w:rtl w:val="0"/>
          <w:lang w:val="it-IT"/>
          <w14:textFill>
            <w14:solidFill>
              <w14:srgbClr w14:val="1F1F1F"/>
            </w14:solidFill>
          </w14:textFill>
        </w:rPr>
        <w:t>Fiorentino A,</w:t>
      </w:r>
      <w:r>
        <w:rPr>
          <w:rStyle w:val="Nessuno"/>
          <w:rFonts w:ascii="Times New Roman" w:hAnsi="Times New Roman"/>
          <w:outline w:val="0"/>
          <w:color w:val="1f1f1f"/>
          <w:sz w:val="20"/>
          <w:szCs w:val="20"/>
          <w:shd w:val="clear" w:color="auto" w:fill="ffffff"/>
          <w:rtl w:val="0"/>
          <w:lang w:val="it-IT"/>
          <w14:textFill>
            <w14:solidFill>
              <w14:srgbClr w14:val="1F1F1F"/>
            </w14:solidFill>
          </w14:textFill>
        </w:rPr>
        <w:t xml:space="preserve"> Denaro L, Chioffi F, Della Puppa A, Maccari M, Cavallin F, Coppola M, Pittaro A, Rud</w:t>
      </w:r>
      <w:r>
        <w:rPr>
          <w:rStyle w:val="Nessuno"/>
          <w:rFonts w:ascii="Times New Roman" w:hAnsi="Times New Roman" w:hint="default"/>
          <w:outline w:val="0"/>
          <w:color w:val="1f1f1f"/>
          <w:sz w:val="20"/>
          <w:szCs w:val="20"/>
          <w:shd w:val="clear" w:color="auto" w:fill="ffffff"/>
          <w:rtl w:val="0"/>
          <w:lang w:val="it-IT"/>
          <w14:textFill>
            <w14:solidFill>
              <w14:srgbClr w14:val="1F1F1F"/>
            </w14:solidFill>
          </w14:textFill>
        </w:rPr>
        <w:t xml:space="preserve">à </w:t>
      </w:r>
      <w:r>
        <w:rPr>
          <w:rStyle w:val="Nessuno"/>
          <w:rFonts w:ascii="Times New Roman" w:hAnsi="Times New Roman"/>
          <w:outline w:val="0"/>
          <w:color w:val="1f1f1f"/>
          <w:sz w:val="20"/>
          <w:szCs w:val="20"/>
          <w:shd w:val="clear" w:color="auto" w:fill="ffffff"/>
          <w:rtl w:val="0"/>
          <w:lang w:val="it-IT"/>
          <w14:textFill>
            <w14:solidFill>
              <w14:srgbClr w14:val="1F1F1F"/>
            </w14:solidFill>
          </w14:textFill>
        </w:rPr>
        <w:t>R, Livi L, Lombardi G. Association between thyroid function and regorafenib efficacy in patients with relapsed wild-type IDH glioblastoma: a large multicenter study J Neurooncol. 2023 Jun;163(2):377-383.</w:t>
      </w:r>
      <w:r>
        <w:rPr>
          <w:rStyle w:val="Nessuno"/>
          <w:rFonts w:ascii="Times New Roman" w:hAnsi="Times New Roman" w:hint="default"/>
          <w:outline w:val="0"/>
          <w:color w:val="1f1f1f"/>
          <w:sz w:val="20"/>
          <w:szCs w:val="20"/>
          <w:shd w:val="clear" w:color="auto" w:fill="ffffff"/>
          <w:rtl w:val="0"/>
          <w:lang w:val="it-IT"/>
          <w14:textFill>
            <w14:solidFill>
              <w14:srgbClr w14:val="1F1F1F"/>
            </w14:solidFill>
          </w14:textFill>
        </w:rPr>
        <w:t> </w:t>
      </w:r>
    </w:p>
    <w:p>
      <w:pPr>
        <w:pStyle w:val="Paragrafo elenco"/>
        <w:numPr>
          <w:ilvl w:val="0"/>
          <w:numId w:val="2"/>
        </w:numPr>
        <w:bidi w:val="0"/>
        <w:spacing w:line="360" w:lineRule="auto"/>
        <w:ind w:right="0"/>
        <w:jc w:val="both"/>
        <w:rPr>
          <w:rFonts w:ascii="Times New Roman" w:hAnsi="Times New Roman"/>
          <w:outline w:val="0"/>
          <w:color w:val="1f1f1f"/>
          <w:sz w:val="20"/>
          <w:szCs w:val="20"/>
          <w:rtl w:val="0"/>
          <w:lang w:val="it-IT"/>
          <w14:textFill>
            <w14:solidFill>
              <w14:srgbClr w14:val="1F1F1F"/>
            </w14:solidFill>
          </w14:textFill>
        </w:rPr>
      </w:pPr>
      <w:r>
        <w:rPr>
          <w:rFonts w:ascii="Times New Roman" w:hAnsi="Times New Roman"/>
          <w:outline w:val="0"/>
          <w:color w:val="1f1f1f"/>
          <w:sz w:val="20"/>
          <w:szCs w:val="20"/>
          <w:rtl w:val="0"/>
          <w:lang w:val="it-IT"/>
          <w14:textFill>
            <w14:solidFill>
              <w14:srgbClr w14:val="1F1F1F"/>
            </w14:solidFill>
          </w14:textFill>
        </w:rPr>
        <w:t>Gregucci F, Spada S, Barcellos-Hoff MH, Bhardwaj N, Chan Wah Hak C,</w:t>
      </w:r>
      <w:r>
        <w:rPr>
          <w:rFonts w:ascii="Times New Roman" w:hAnsi="Times New Roman" w:hint="default"/>
          <w:outline w:val="0"/>
          <w:color w:val="1f1f1f"/>
          <w:sz w:val="20"/>
          <w:szCs w:val="20"/>
          <w:rtl w:val="0"/>
          <w:lang w:val="it-IT"/>
          <w14:textFill>
            <w14:solidFill>
              <w14:srgbClr w14:val="1F1F1F"/>
            </w14:solidFill>
          </w14:textFill>
        </w:rPr>
        <w:t> </w:t>
      </w:r>
      <w:r>
        <w:rPr>
          <w:rStyle w:val="Nessuno"/>
          <w:rFonts w:ascii="Times New Roman" w:hAnsi="Times New Roman"/>
          <w:b w:val="1"/>
          <w:bCs w:val="1"/>
          <w:outline w:val="0"/>
          <w:color w:val="1f1f1f"/>
          <w:sz w:val="20"/>
          <w:szCs w:val="20"/>
          <w:rtl w:val="0"/>
          <w:lang w:val="it-IT"/>
          <w14:textFill>
            <w14:solidFill>
              <w14:srgbClr w14:val="1F1F1F"/>
            </w14:solidFill>
          </w14:textFill>
        </w:rPr>
        <w:t>Fiorentino A</w:t>
      </w:r>
      <w:r>
        <w:rPr>
          <w:rFonts w:ascii="Times New Roman" w:hAnsi="Times New Roman"/>
          <w:outline w:val="0"/>
          <w:color w:val="1f1f1f"/>
          <w:sz w:val="20"/>
          <w:szCs w:val="20"/>
          <w:rtl w:val="0"/>
          <w:lang w:val="it-IT"/>
          <w14:textFill>
            <w14:solidFill>
              <w14:srgbClr w14:val="1F1F1F"/>
            </w14:solidFill>
          </w14:textFill>
        </w:rPr>
        <w:t>, Guha C, Guzman ML, Harrington K, Herrera FG, Honeychurch J, Hong T, Iturri L, Jaffee E, Karam SD, Knott SRV, Koumenis C, Lyden D, Marciscano AE, Melcher A, Mondini M, Mondino A, Morris ZS, Pitroda S, Quezada SA, Santambrogio L, Shiao S, Stagg J, Telarovic I, Timmerman R, Vozenin MC, Weichselbaum R, Welsh J, Wilkins A, Xu C, Zappasodi R, Zou W, Bobard A, Demaria S, Galluzzi L, Deutsch E, Formenti SC. Updates on radiotherapy-immunotherapy combinations: Proceedings of 6th annual ImmunoRad conference Oncoimmunology. 2023 Jun 21;12(1):2222560.</w:t>
      </w:r>
      <w:r>
        <w:rPr>
          <w:rFonts w:ascii="Times New Roman" w:hAnsi="Times New Roman" w:hint="default"/>
          <w:outline w:val="0"/>
          <w:color w:val="1f1f1f"/>
          <w:sz w:val="20"/>
          <w:szCs w:val="20"/>
          <w:rtl w:val="0"/>
          <w:lang w:val="it-IT"/>
          <w14:textFill>
            <w14:solidFill>
              <w14:srgbClr w14:val="1F1F1F"/>
            </w14:solidFill>
          </w14:textFill>
        </w:rPr>
        <w:t> </w:t>
      </w:r>
    </w:p>
    <w:p>
      <w:pPr>
        <w:pStyle w:val="Paragrafo elenco"/>
        <w:numPr>
          <w:ilvl w:val="0"/>
          <w:numId w:val="2"/>
        </w:numPr>
        <w:bidi w:val="0"/>
        <w:spacing w:line="360" w:lineRule="auto"/>
        <w:ind w:right="0"/>
        <w:jc w:val="both"/>
        <w:rPr>
          <w:rFonts w:ascii="Times New Roman" w:hAnsi="Times New Roman"/>
          <w:outline w:val="0"/>
          <w:color w:val="1f1f1f"/>
          <w:sz w:val="20"/>
          <w:szCs w:val="20"/>
          <w:rtl w:val="0"/>
          <w:lang w:val="it-IT"/>
          <w14:textFill>
            <w14:solidFill>
              <w14:srgbClr w14:val="1F1F1F"/>
            </w14:solidFill>
          </w14:textFill>
        </w:rPr>
      </w:pPr>
      <w:r>
        <w:rPr>
          <w:rFonts w:ascii="Times New Roman" w:hAnsi="Times New Roman"/>
          <w:outline w:val="0"/>
          <w:color w:val="1f1f1f"/>
          <w:sz w:val="20"/>
          <w:szCs w:val="20"/>
          <w:rtl w:val="0"/>
          <w:lang w:val="it-IT"/>
          <w14:textFill>
            <w14:solidFill>
              <w14:srgbClr w14:val="1F1F1F"/>
            </w14:solidFill>
          </w14:textFill>
        </w:rPr>
        <w:t>Scarcia M, Moretto S, Zazzara M, Alba S,</w:t>
      </w:r>
      <w:r>
        <w:rPr>
          <w:rFonts w:ascii="Times New Roman" w:hAnsi="Times New Roman" w:hint="default"/>
          <w:outline w:val="0"/>
          <w:color w:val="1f1f1f"/>
          <w:sz w:val="20"/>
          <w:szCs w:val="20"/>
          <w:rtl w:val="0"/>
          <w:lang w:val="it-IT"/>
          <w14:textFill>
            <w14:solidFill>
              <w14:srgbClr w14:val="1F1F1F"/>
            </w14:solidFill>
          </w14:textFill>
        </w:rPr>
        <w:t> </w:t>
      </w:r>
      <w:r>
        <w:rPr>
          <w:rStyle w:val="Nessuno"/>
          <w:rFonts w:ascii="Times New Roman" w:hAnsi="Times New Roman"/>
          <w:b w:val="1"/>
          <w:bCs w:val="1"/>
          <w:outline w:val="0"/>
          <w:color w:val="1f1f1f"/>
          <w:sz w:val="20"/>
          <w:szCs w:val="20"/>
          <w:rtl w:val="0"/>
          <w:lang w:val="it-IT"/>
          <w14:textFill>
            <w14:solidFill>
              <w14:srgbClr w14:val="1F1F1F"/>
            </w14:solidFill>
          </w14:textFill>
        </w:rPr>
        <w:t>Fiorentino A</w:t>
      </w:r>
      <w:r>
        <w:rPr>
          <w:rFonts w:ascii="Times New Roman" w:hAnsi="Times New Roman"/>
          <w:outline w:val="0"/>
          <w:color w:val="1f1f1f"/>
          <w:sz w:val="20"/>
          <w:szCs w:val="20"/>
          <w:rtl w:val="0"/>
          <w:lang w:val="it-IT"/>
          <w14:textFill>
            <w14:solidFill>
              <w14:srgbClr w14:val="1F1F1F"/>
            </w14:solidFill>
          </w14:textFill>
        </w:rPr>
        <w:t>, Ciampi L, Ludovico E, Calbi R, Ludovico GM. Robot-Assisted Extraperitoneal Radical Prostatectomy for Giant Multilocular Prostatic Cystadenoma: A Case Report and Literature Review Urol Int. 2023 Nov 1:1-5. doi: 10.1159/000534176.</w:t>
      </w:r>
      <w:r>
        <w:rPr>
          <w:rFonts w:ascii="Times New Roman" w:hAnsi="Times New Roman" w:hint="default"/>
          <w:outline w:val="0"/>
          <w:color w:val="1f1f1f"/>
          <w:sz w:val="20"/>
          <w:szCs w:val="20"/>
          <w:rtl w:val="0"/>
          <w:lang w:val="it-IT"/>
          <w14:textFill>
            <w14:solidFill>
              <w14:srgbClr w14:val="1F1F1F"/>
            </w14:solidFill>
          </w14:textFill>
        </w:rPr>
        <w:t> </w:t>
      </w:r>
    </w:p>
    <w:p>
      <w:pPr>
        <w:pStyle w:val="Paragrafo elenco"/>
        <w:numPr>
          <w:ilvl w:val="0"/>
          <w:numId w:val="2"/>
        </w:numPr>
        <w:bidi w:val="0"/>
        <w:spacing w:line="360" w:lineRule="auto"/>
        <w:ind w:right="0"/>
        <w:jc w:val="both"/>
        <w:rPr>
          <w:rFonts w:ascii="Times New Roman" w:hAnsi="Times New Roman"/>
          <w:outline w:val="0"/>
          <w:color w:val="1f1f1f"/>
          <w:sz w:val="20"/>
          <w:szCs w:val="20"/>
          <w:rtl w:val="0"/>
          <w:lang w:val="it-IT"/>
          <w14:textFill>
            <w14:solidFill>
              <w14:srgbClr w14:val="1F1F1F"/>
            </w14:solidFill>
          </w14:textFill>
        </w:rPr>
      </w:pPr>
      <w:r>
        <w:rPr>
          <w:rFonts w:ascii="Times New Roman" w:hAnsi="Times New Roman"/>
          <w:outline w:val="0"/>
          <w:color w:val="1f1f1f"/>
          <w:sz w:val="20"/>
          <w:szCs w:val="20"/>
          <w:rtl w:val="0"/>
          <w:lang w:val="it-IT"/>
          <w14:textFill>
            <w14:solidFill>
              <w14:srgbClr w14:val="1F1F1F"/>
            </w14:solidFill>
          </w14:textFill>
        </w:rPr>
        <w:t xml:space="preserve">Maccari M, Baek C, Caccese M, Mandruzzato S, </w:t>
      </w:r>
      <w:r>
        <w:rPr>
          <w:rStyle w:val="Nessuno"/>
          <w:rFonts w:ascii="Times New Roman" w:hAnsi="Times New Roman"/>
          <w:b w:val="1"/>
          <w:bCs w:val="1"/>
          <w:outline w:val="0"/>
          <w:color w:val="1f1f1f"/>
          <w:sz w:val="20"/>
          <w:szCs w:val="20"/>
          <w:rtl w:val="0"/>
          <w:lang w:val="it-IT"/>
          <w14:textFill>
            <w14:solidFill>
              <w14:srgbClr w14:val="1F1F1F"/>
            </w14:solidFill>
          </w14:textFill>
        </w:rPr>
        <w:t>Fiorentino A</w:t>
      </w:r>
      <w:r>
        <w:rPr>
          <w:rFonts w:ascii="Times New Roman" w:hAnsi="Times New Roman"/>
          <w:outline w:val="0"/>
          <w:color w:val="1f1f1f"/>
          <w:sz w:val="20"/>
          <w:szCs w:val="20"/>
          <w:rtl w:val="0"/>
          <w:lang w:val="it-IT"/>
          <w14:textFill>
            <w14:solidFill>
              <w14:srgbClr w14:val="1F1F1F"/>
            </w14:solidFill>
          </w14:textFill>
        </w:rPr>
        <w:t>, Intern</w:t>
      </w:r>
      <w:r>
        <w:rPr>
          <w:rFonts w:ascii="Times New Roman" w:hAnsi="Times New Roman" w:hint="default"/>
          <w:outline w:val="0"/>
          <w:color w:val="1f1f1f"/>
          <w:sz w:val="20"/>
          <w:szCs w:val="20"/>
          <w:rtl w:val="0"/>
          <w:lang w:val="it-IT"/>
          <w14:textFill>
            <w14:solidFill>
              <w14:srgbClr w14:val="1F1F1F"/>
            </w14:solidFill>
          </w14:textFill>
        </w:rPr>
        <w:t xml:space="preserve">ò </w:t>
      </w:r>
      <w:r>
        <w:rPr>
          <w:rFonts w:ascii="Times New Roman" w:hAnsi="Times New Roman"/>
          <w:outline w:val="0"/>
          <w:color w:val="1f1f1f"/>
          <w:sz w:val="20"/>
          <w:szCs w:val="20"/>
          <w:rtl w:val="0"/>
          <w:lang w:val="it-IT"/>
          <w14:textFill>
            <w14:solidFill>
              <w14:srgbClr w14:val="1F1F1F"/>
            </w14:solidFill>
          </w14:textFill>
        </w:rPr>
        <w:t>V, Bosio A, Cerretti G, Padovan M, Idbaih A, Lombardi G. Present and Future of Immunotherapy in Patients With Glioblastoma: Limitations and Opportunities</w:t>
      </w:r>
      <w:r>
        <w:rPr>
          <w:rFonts w:ascii="Times New Roman" w:hAnsi="Times New Roman"/>
          <w:outline w:val="0"/>
          <w:color w:val="1f1f1f"/>
          <w:sz w:val="20"/>
          <w:szCs w:val="20"/>
          <w:rtl w:val="0"/>
          <w:lang w:val="it-IT"/>
          <w14:textFill>
            <w14:solidFill>
              <w14:srgbClr w14:val="1F1F1F"/>
            </w14:solidFill>
          </w14:textFill>
        </w:rPr>
        <w:t xml:space="preserve">, </w:t>
      </w:r>
      <w:r>
        <w:rPr>
          <w:rFonts w:ascii="Times New Roman" w:hAnsi="Times New Roman"/>
          <w:outline w:val="0"/>
          <w:color w:val="1f1f1f"/>
          <w:sz w:val="20"/>
          <w:szCs w:val="20"/>
          <w:rtl w:val="0"/>
          <w:lang w:val="it-IT"/>
          <w14:textFill>
            <w14:solidFill>
              <w14:srgbClr w14:val="1F1F1F"/>
            </w14:solidFill>
          </w14:textFill>
        </w:rPr>
        <w:t xml:space="preserve">Oncologist. 2023 Dec 4:oyad321. </w:t>
      </w:r>
    </w:p>
    <w:p>
      <w:pPr>
        <w:pStyle w:val="Paragrafo elenco"/>
        <w:numPr>
          <w:ilvl w:val="0"/>
          <w:numId w:val="2"/>
        </w:numPr>
        <w:bidi w:val="0"/>
        <w:spacing w:line="360" w:lineRule="auto"/>
        <w:ind w:right="0"/>
        <w:jc w:val="both"/>
        <w:rPr>
          <w:rFonts w:ascii="Times New Roman" w:hAnsi="Times New Roman"/>
          <w:outline w:val="0"/>
          <w:color w:val="1f1f1f"/>
          <w:sz w:val="20"/>
          <w:szCs w:val="20"/>
          <w:rtl w:val="0"/>
          <w:lang w:val="it-IT"/>
          <w14:textFill>
            <w14:solidFill>
              <w14:srgbClr w14:val="1F1F1F"/>
            </w14:solidFill>
          </w14:textFill>
        </w:rPr>
      </w:pPr>
      <w:r>
        <w:rPr>
          <w:rFonts w:ascii="Times New Roman" w:hAnsi="Times New Roman"/>
          <w:outline w:val="0"/>
          <w:color w:val="1f1f1f"/>
          <w:sz w:val="20"/>
          <w:szCs w:val="20"/>
          <w:rtl w:val="0"/>
          <w:lang w:val="it-IT"/>
          <w14:textFill>
            <w14:solidFill>
              <w14:srgbClr w14:val="1F1F1F"/>
            </w14:solidFill>
          </w14:textFill>
        </w:rPr>
        <w:t xml:space="preserve">Di Monaco A, Gregucci F, Bonaparte I, Romanazzi I, Troisi F, Surgo A, Vitulano N, Quadrini F, Valenti N, Carbonara R, Di Guglielmo FC, Ludovico E, Calbi R, Guida P, Ciliberti MP, </w:t>
      </w:r>
      <w:r>
        <w:rPr>
          <w:rStyle w:val="Nessuno"/>
          <w:rFonts w:ascii="Times New Roman" w:hAnsi="Times New Roman"/>
          <w:b w:val="1"/>
          <w:bCs w:val="1"/>
          <w:outline w:val="0"/>
          <w:color w:val="1f1f1f"/>
          <w:sz w:val="20"/>
          <w:szCs w:val="20"/>
          <w:rtl w:val="0"/>
          <w:lang w:val="it-IT"/>
          <w14:textFill>
            <w14:solidFill>
              <w14:srgbClr w14:val="1F1F1F"/>
            </w14:solidFill>
          </w14:textFill>
        </w:rPr>
        <w:t>Fiorentino A</w:t>
      </w:r>
      <w:r>
        <w:rPr>
          <w:rFonts w:ascii="Times New Roman" w:hAnsi="Times New Roman"/>
          <w:outline w:val="0"/>
          <w:color w:val="1f1f1f"/>
          <w:sz w:val="20"/>
          <w:szCs w:val="20"/>
          <w:rtl w:val="0"/>
          <w:lang w:val="it-IT"/>
          <w14:textFill>
            <w14:solidFill>
              <w14:srgbClr w14:val="1F1F1F"/>
            </w14:solidFill>
          </w14:textFill>
        </w:rPr>
        <w:t>, Grimaldi M</w:t>
      </w:r>
      <w:r>
        <w:rPr>
          <w:rFonts w:ascii="Times New Roman" w:hAnsi="Times New Roman"/>
          <w:outline w:val="0"/>
          <w:color w:val="1f1f1f"/>
          <w:sz w:val="20"/>
          <w:szCs w:val="20"/>
          <w:rtl w:val="0"/>
          <w:lang w:val="it-IT"/>
          <w14:textFill>
            <w14:solidFill>
              <w14:srgbClr w14:val="1F1F1F"/>
            </w14:solidFill>
          </w14:textFill>
        </w:rPr>
        <w:t xml:space="preserve">, </w:t>
      </w:r>
      <w:r>
        <w:rPr>
          <w:rFonts w:ascii="Times New Roman" w:hAnsi="Times New Roman"/>
          <w:outline w:val="0"/>
          <w:color w:val="1f1f1f"/>
          <w:sz w:val="20"/>
          <w:szCs w:val="20"/>
          <w:rtl w:val="0"/>
          <w:lang w:val="it-IT"/>
          <w14:textFill>
            <w14:solidFill>
              <w14:srgbClr w14:val="1F1F1F"/>
            </w14:solidFill>
          </w14:textFill>
        </w:rPr>
        <w:t>Linear accelerator-based stereotactic arrhythmia radioablation for paroxysmal atrial fibrillation in elderly: a prospective phase II trial</w:t>
      </w:r>
      <w:r>
        <w:rPr>
          <w:rFonts w:ascii="Times New Roman" w:hAnsi="Times New Roman"/>
          <w:outline w:val="0"/>
          <w:color w:val="1f1f1f"/>
          <w:sz w:val="20"/>
          <w:szCs w:val="20"/>
          <w:rtl w:val="0"/>
          <w:lang w:val="it-IT"/>
          <w14:textFill>
            <w14:solidFill>
              <w14:srgbClr w14:val="1F1F1F"/>
            </w14:solidFill>
          </w14:textFill>
        </w:rPr>
        <w:t xml:space="preserve">, </w:t>
      </w:r>
      <w:r>
        <w:rPr>
          <w:rFonts w:ascii="Times New Roman" w:hAnsi="Times New Roman"/>
          <w:outline w:val="0"/>
          <w:color w:val="1f1f1f"/>
          <w:sz w:val="20"/>
          <w:szCs w:val="20"/>
          <w:rtl w:val="0"/>
          <w:lang w:val="it-IT"/>
          <w14:textFill>
            <w14:solidFill>
              <w14:srgbClr w14:val="1F1F1F"/>
            </w14:solidFill>
          </w14:textFill>
        </w:rPr>
        <w:t>Europace. 2023 Dec 6;25(12):euad344</w:t>
      </w:r>
      <w:r>
        <w:rPr>
          <w:rFonts w:ascii="Times New Roman" w:hAnsi="Times New Roman"/>
          <w:outline w:val="0"/>
          <w:color w:val="1f1f1f"/>
          <w:sz w:val="20"/>
          <w:szCs w:val="20"/>
          <w:rtl w:val="0"/>
          <w:lang w:val="it-IT"/>
          <w14:textFill>
            <w14:solidFill>
              <w14:srgbClr w14:val="1F1F1F"/>
            </w14:solidFill>
          </w14:textFill>
        </w:rPr>
        <w:t>,</w:t>
      </w:r>
    </w:p>
    <w:p>
      <w:pPr>
        <w:pStyle w:val="Paragrafo elenco"/>
        <w:numPr>
          <w:ilvl w:val="0"/>
          <w:numId w:val="2"/>
        </w:numPr>
        <w:bidi w:val="0"/>
        <w:spacing w:line="360" w:lineRule="auto"/>
        <w:ind w:right="0"/>
        <w:jc w:val="both"/>
        <w:rPr>
          <w:rFonts w:ascii="Times New Roman" w:hAnsi="Times New Roman"/>
          <w:outline w:val="0"/>
          <w:color w:val="1f1f1f"/>
          <w:sz w:val="20"/>
          <w:szCs w:val="20"/>
          <w:rtl w:val="0"/>
          <w:lang w:val="it-IT"/>
          <w14:textFill>
            <w14:solidFill>
              <w14:srgbClr w14:val="1F1F1F"/>
            </w14:solidFill>
          </w14:textFill>
        </w:rPr>
      </w:pPr>
      <w:r>
        <w:rPr>
          <w:rStyle w:val="Nessuno"/>
          <w:rFonts w:ascii="Times New Roman" w:hAnsi="Times New Roman"/>
          <w:b w:val="1"/>
          <w:bCs w:val="1"/>
          <w:outline w:val="0"/>
          <w:color w:val="1f1f1f"/>
          <w:sz w:val="20"/>
          <w:szCs w:val="20"/>
          <w:rtl w:val="0"/>
          <w:lang w:val="it-IT"/>
          <w14:textFill>
            <w14:solidFill>
              <w14:srgbClr w14:val="1F1F1F"/>
            </w14:solidFill>
          </w14:textFill>
        </w:rPr>
        <w:t>Gregucci F, Di Guglielmo FC, Surgo A, Carbonara R, Laera L, Ciliberti MP, Gentile MA, Calbi R, Caliandro M, Sasso N, Davi' V, Bonaparte I,</w:t>
      </w:r>
      <w:r>
        <w:rPr>
          <w:rFonts w:ascii="Times New Roman" w:hAnsi="Times New Roman"/>
          <w:outline w:val="0"/>
          <w:color w:val="1f1f1f"/>
          <w:sz w:val="20"/>
          <w:szCs w:val="20"/>
          <w:rtl w:val="0"/>
          <w:lang w:val="it-IT"/>
          <w14:textFill>
            <w14:solidFill>
              <w14:srgbClr w14:val="1F1F1F"/>
            </w14:solidFill>
          </w14:textFill>
        </w:rPr>
        <w:t xml:space="preserve"> Fanelli V, Giraldi D, Tortora R, Intern</w:t>
      </w:r>
      <w:r>
        <w:rPr>
          <w:rFonts w:ascii="Times New Roman" w:hAnsi="Times New Roman" w:hint="default"/>
          <w:outline w:val="0"/>
          <w:color w:val="1f1f1f"/>
          <w:sz w:val="20"/>
          <w:szCs w:val="20"/>
          <w:rtl w:val="0"/>
          <w:lang w:val="it-IT"/>
          <w14:textFill>
            <w14:solidFill>
              <w14:srgbClr w14:val="1F1F1F"/>
            </w14:solidFill>
          </w14:textFill>
        </w:rPr>
        <w:t xml:space="preserve">ò </w:t>
      </w:r>
      <w:r>
        <w:rPr>
          <w:rFonts w:ascii="Times New Roman" w:hAnsi="Times New Roman"/>
          <w:outline w:val="0"/>
          <w:color w:val="1f1f1f"/>
          <w:sz w:val="20"/>
          <w:szCs w:val="20"/>
          <w:rtl w:val="0"/>
          <w:lang w:val="it-IT"/>
          <w14:textFill>
            <w14:solidFill>
              <w14:srgbClr w14:val="1F1F1F"/>
            </w14:solidFill>
          </w14:textFill>
        </w:rPr>
        <w:t xml:space="preserve">V, Giuliani F, Surico G, Signorelli F, Lombardi G, </w:t>
      </w:r>
      <w:r>
        <w:rPr>
          <w:rStyle w:val="Nessuno"/>
          <w:rFonts w:ascii="Times New Roman" w:hAnsi="Times New Roman"/>
          <w:b w:val="1"/>
          <w:bCs w:val="1"/>
          <w:outline w:val="0"/>
          <w:color w:val="1f1f1f"/>
          <w:sz w:val="20"/>
          <w:szCs w:val="20"/>
          <w:rtl w:val="0"/>
          <w:lang w:val="it-IT"/>
          <w14:textFill>
            <w14:solidFill>
              <w14:srgbClr w14:val="1F1F1F"/>
            </w14:solidFill>
          </w14:textFill>
        </w:rPr>
        <w:t>Fiorentino A</w:t>
      </w:r>
      <w:r>
        <w:rPr>
          <w:rStyle w:val="Nessuno"/>
          <w:rFonts w:ascii="Times New Roman" w:hAnsi="Times New Roman"/>
          <w:b w:val="1"/>
          <w:bCs w:val="1"/>
          <w:outline w:val="0"/>
          <w:color w:val="1f1f1f"/>
          <w:sz w:val="20"/>
          <w:szCs w:val="20"/>
          <w:rtl w:val="0"/>
          <w:lang w:val="it-IT"/>
          <w14:textFill>
            <w14:solidFill>
              <w14:srgbClr w14:val="1F1F1F"/>
            </w14:solidFill>
          </w14:textFill>
        </w:rPr>
        <w:t xml:space="preserve">, </w:t>
      </w:r>
      <w:r>
        <w:rPr>
          <w:rStyle w:val="Nessuno"/>
          <w:rFonts w:ascii="Times New Roman" w:hAnsi="Times New Roman"/>
          <w:b w:val="1"/>
          <w:bCs w:val="1"/>
          <w:outline w:val="0"/>
          <w:color w:val="1f1f1f"/>
          <w:sz w:val="20"/>
          <w:szCs w:val="20"/>
          <w:rtl w:val="0"/>
          <w:lang w:val="it-IT"/>
          <w14:textFill>
            <w14:solidFill>
              <w14:srgbClr w14:val="1F1F1F"/>
            </w14:solidFill>
          </w14:textFill>
        </w:rPr>
        <w:t>Reirradiation with radiosurgery or stereotactic fractionated radiotherapy in association with regorafenib in recurrent glioblastoma</w:t>
      </w:r>
      <w:r>
        <w:rPr>
          <w:rStyle w:val="Nessuno"/>
          <w:rFonts w:ascii="Times New Roman" w:hAnsi="Times New Roman"/>
          <w:b w:val="1"/>
          <w:bCs w:val="1"/>
          <w:outline w:val="0"/>
          <w:color w:val="1f1f1f"/>
          <w:sz w:val="20"/>
          <w:szCs w:val="20"/>
          <w:rtl w:val="0"/>
          <w:lang w:val="it-IT"/>
          <w14:textFill>
            <w14:solidFill>
              <w14:srgbClr w14:val="1F1F1F"/>
            </w14:solidFill>
          </w14:textFill>
        </w:rPr>
        <w:t xml:space="preserve"> </w:t>
      </w:r>
      <w:r>
        <w:rPr>
          <w:rFonts w:ascii="Times New Roman" w:hAnsi="Times New Roman"/>
          <w:outline w:val="0"/>
          <w:color w:val="1f1f1f"/>
          <w:sz w:val="20"/>
          <w:szCs w:val="20"/>
          <w:rtl w:val="0"/>
          <w:lang w:val="it-IT"/>
          <w14:textFill>
            <w14:solidFill>
              <w14:srgbClr w14:val="1F1F1F"/>
            </w14:solidFill>
          </w14:textFill>
        </w:rPr>
        <w:t xml:space="preserve">Strahlenther Onkol. 2023 Nov 21. </w:t>
      </w:r>
    </w:p>
    <w:sectPr>
      <w:headerReference w:type="default" r:id="rId4"/>
      <w:footerReference w:type="default" r:id="rId5"/>
      <w:pgSz w:w="11900" w:h="16840" w:orient="portrait"/>
      <w:pgMar w:top="1417" w:right="1134" w:bottom="1134"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ile importato 1"/>
  </w:abstractNum>
  <w:abstractNum w:abstractNumId="1">
    <w:multiLevelType w:val="hybridMultilevel"/>
    <w:styleLink w:val="Stile importato 1"/>
    <w:lvl w:ilvl="0">
      <w:start w:val="1"/>
      <w:numFmt w:val="decimal"/>
      <w:suff w:val="tab"/>
      <w:lvlText w:val="%1."/>
      <w:lvlJc w:val="left"/>
      <w:pPr>
        <w:tabs>
          <w:tab w:val="num" w:pos="708"/>
        </w:tabs>
        <w:ind w:left="720" w:hanging="360"/>
      </w:pPr>
      <w:rPr>
        <w:rFonts w:ascii="Calibri" w:cs="Calibri" w:hAnsi="Calibri" w:eastAsia="Calibri"/>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08"/>
          <w:tab w:val="num" w:pos="1416"/>
        </w:tabs>
        <w:ind w:left="1428" w:hanging="348"/>
      </w:pPr>
      <w:rPr>
        <w:rFonts w:ascii="Calibri" w:cs="Calibri" w:hAnsi="Calibri" w:eastAsia="Calibri"/>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08"/>
          <w:tab w:val="num" w:pos="2124"/>
        </w:tabs>
        <w:ind w:left="2136" w:hanging="256"/>
      </w:pPr>
      <w:rPr>
        <w:rFonts w:ascii="Calibri" w:cs="Calibri" w:hAnsi="Calibri" w:eastAsia="Calibri"/>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num" w:pos="2832"/>
        </w:tabs>
        <w:ind w:left="2844" w:hanging="324"/>
      </w:pPr>
      <w:rPr>
        <w:rFonts w:ascii="Calibri" w:cs="Calibri" w:hAnsi="Calibri" w:eastAsia="Calibri"/>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08"/>
          <w:tab w:val="num" w:pos="3540"/>
        </w:tabs>
        <w:ind w:left="3552" w:hanging="312"/>
      </w:pPr>
      <w:rPr>
        <w:rFonts w:ascii="Calibri" w:cs="Calibri" w:hAnsi="Calibri" w:eastAsia="Calibri"/>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8"/>
          <w:tab w:val="num" w:pos="4248"/>
        </w:tabs>
        <w:ind w:left="4260" w:hanging="220"/>
      </w:pPr>
      <w:rPr>
        <w:rFonts w:ascii="Calibri" w:cs="Calibri" w:hAnsi="Calibri" w:eastAsia="Calibri"/>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num" w:pos="4956"/>
        </w:tabs>
        <w:ind w:left="4968" w:hanging="288"/>
      </w:pPr>
      <w:rPr>
        <w:rFonts w:ascii="Calibri" w:cs="Calibri" w:hAnsi="Calibri" w:eastAsia="Calibri"/>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8"/>
          <w:tab w:val="num" w:pos="5664"/>
        </w:tabs>
        <w:ind w:left="5676" w:hanging="276"/>
      </w:pPr>
      <w:rPr>
        <w:rFonts w:ascii="Calibri" w:cs="Calibri" w:hAnsi="Calibri" w:eastAsia="Calibri"/>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8"/>
          <w:tab w:val="num" w:pos="6372"/>
        </w:tabs>
        <w:ind w:left="6384" w:hanging="184"/>
      </w:pPr>
      <w:rPr>
        <w:rFonts w:ascii="Calibri" w:cs="Calibri" w:hAnsi="Calibri" w:eastAsia="Calibri"/>
        <w:b w:val="1"/>
        <w:bCs w:val="1"/>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Paragrafo elenco">
    <w:name w:val="Paragrafo elenco"/>
    <w:next w:val="Paragrafo elenco"/>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Fill>
        <w14:solidFill>
          <w14:srgbClr w14:val="000000"/>
        </w14:solidFill>
      </w14:textFill>
    </w:rPr>
  </w:style>
  <w:style w:type="numbering" w:styleId="Stile importato 1">
    <w:name w:val="Stile importato 1"/>
    <w:pPr>
      <w:numPr>
        <w:numId w:val="1"/>
      </w:numPr>
    </w:pPr>
  </w:style>
  <w:style w:type="character" w:styleId="Nessuno">
    <w:name w:val="Nessuno"/>
  </w:style>
  <w:style w:type="character" w:styleId="Hyperlink.0">
    <w:name w:val="Hyperlink.0"/>
    <w:basedOn w:val="Nessuno"/>
    <w:next w:val="Hyperlink.0"/>
    <w:rPr>
      <w:outline w:val="0"/>
      <w:color w:val="0563c1"/>
      <w:u w:val="single" w:color="0563c1"/>
      <w14:textFill>
        <w14:solidFill>
          <w14:srgbClr w14:val="0563C1"/>
        </w14:solidFill>
      </w14:textFill>
    </w:rPr>
  </w:style>
  <w:style w:type="character" w:styleId="Hyperlink.1">
    <w:name w:val="Hyperlink.1"/>
    <w:basedOn w:val="Hyperlink"/>
    <w:next w:val="Hyperlink.1"/>
    <w:rPr>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